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5A556" w14:textId="77777777" w:rsidR="00B26C28" w:rsidRPr="00FB12BA" w:rsidRDefault="00B26C28" w:rsidP="00412DD1">
      <w:pPr>
        <w:jc w:val="center"/>
        <w:rPr>
          <w:rFonts w:cs="B Zar"/>
          <w:b/>
          <w:bCs/>
          <w:color w:val="00B0F0"/>
        </w:rPr>
      </w:pPr>
      <w:r w:rsidRPr="00FB12BA">
        <w:rPr>
          <w:rFonts w:cs="B Zar"/>
          <w:b/>
          <w:bCs/>
          <w:color w:val="00B0F0"/>
        </w:rPr>
        <w:t xml:space="preserve">----- </w:t>
      </w:r>
      <w:r w:rsidR="00412DD1" w:rsidRPr="00FB12BA">
        <w:rPr>
          <w:rFonts w:cs="B Zar"/>
          <w:b/>
          <w:bCs/>
          <w:color w:val="00B0F0"/>
        </w:rPr>
        <w:t>2</w:t>
      </w:r>
      <w:r w:rsidRPr="00FB12BA">
        <w:rPr>
          <w:rFonts w:cs="B Zar"/>
          <w:b/>
          <w:bCs/>
          <w:color w:val="00B0F0"/>
        </w:rPr>
        <w:t xml:space="preserve"> line Space </w:t>
      </w:r>
    </w:p>
    <w:p w14:paraId="6D4495F4" w14:textId="77777777" w:rsidR="00412DD1" w:rsidRPr="00E95CB0" w:rsidRDefault="00412DD1" w:rsidP="00B26C28">
      <w:pPr>
        <w:jc w:val="center"/>
        <w:rPr>
          <w:rFonts w:cs="B Zar"/>
          <w:color w:val="FF0000"/>
        </w:rPr>
      </w:pPr>
    </w:p>
    <w:p w14:paraId="7B3996F1" w14:textId="7D8A4B9F" w:rsidR="00C6412B" w:rsidRPr="006F1F6D" w:rsidRDefault="00B26C28" w:rsidP="00A147C3">
      <w:pPr>
        <w:jc w:val="center"/>
        <w:rPr>
          <w:rFonts w:cs="B Zar"/>
          <w:b/>
          <w:bCs/>
          <w:noProof w:val="0"/>
          <w:sz w:val="28"/>
          <w:szCs w:val="28"/>
        </w:rPr>
      </w:pPr>
      <w:r w:rsidRPr="006F1F6D">
        <w:rPr>
          <w:rFonts w:cs="B Zar"/>
          <w:b/>
          <w:bCs/>
          <w:sz w:val="28"/>
          <w:szCs w:val="28"/>
        </w:rPr>
        <w:t>Author’s Guide for Preparation of Paper for the ISPST202</w:t>
      </w:r>
      <w:r w:rsidR="00A147C3">
        <w:rPr>
          <w:rFonts w:cs="B Zar"/>
          <w:b/>
          <w:bCs/>
          <w:sz w:val="28"/>
          <w:szCs w:val="28"/>
        </w:rPr>
        <w:t>6</w:t>
      </w:r>
      <w:r w:rsidRPr="006F1F6D">
        <w:rPr>
          <w:rFonts w:cs="B Zar"/>
          <w:b/>
          <w:bCs/>
          <w:sz w:val="28"/>
          <w:szCs w:val="28"/>
        </w:rPr>
        <w:t xml:space="preserve"> </w:t>
      </w:r>
      <w:r w:rsidRPr="006F1F6D">
        <w:rPr>
          <w:rFonts w:cs="B Zar"/>
          <w:b/>
          <w:bCs/>
          <w:noProof w:val="0"/>
          <w:sz w:val="28"/>
          <w:szCs w:val="28"/>
        </w:rPr>
        <w:t>(</w:t>
      </w:r>
      <w:r w:rsidR="00C6412B" w:rsidRPr="006F1F6D">
        <w:rPr>
          <w:rFonts w:cs="B Zar"/>
          <w:b/>
          <w:bCs/>
          <w:sz w:val="28"/>
          <w:szCs w:val="28"/>
        </w:rPr>
        <w:t>Paper Title in Times New Roman 1</w:t>
      </w:r>
      <w:r w:rsidR="00E95CB0">
        <w:rPr>
          <w:rFonts w:cs="B Zar"/>
          <w:b/>
          <w:bCs/>
          <w:sz w:val="28"/>
          <w:szCs w:val="28"/>
        </w:rPr>
        <w:t>4</w:t>
      </w:r>
      <w:r w:rsidR="00C6412B" w:rsidRPr="006F1F6D">
        <w:rPr>
          <w:rFonts w:cs="B Zar"/>
          <w:b/>
          <w:bCs/>
          <w:sz w:val="28"/>
          <w:szCs w:val="28"/>
        </w:rPr>
        <w:t xml:space="preserve"> pt. Bold</w:t>
      </w:r>
      <w:r w:rsidRPr="006F1F6D">
        <w:rPr>
          <w:rFonts w:cs="B Zar"/>
          <w:b/>
          <w:bCs/>
          <w:sz w:val="28"/>
          <w:szCs w:val="28"/>
        </w:rPr>
        <w:t>)</w:t>
      </w:r>
    </w:p>
    <w:p w14:paraId="6B608B91" w14:textId="5480C45B" w:rsidR="00C6412B" w:rsidRPr="00E95CB0" w:rsidRDefault="00C6412B" w:rsidP="00A147C3">
      <w:pPr>
        <w:jc w:val="center"/>
        <w:rPr>
          <w:rFonts w:cs="B Zar"/>
          <w:sz w:val="24"/>
          <w:vertAlign w:val="superscript"/>
        </w:rPr>
      </w:pPr>
      <w:r w:rsidRPr="00E95CB0">
        <w:rPr>
          <w:rFonts w:cs="B Zar"/>
          <w:sz w:val="24"/>
        </w:rPr>
        <w:t>Auther’s Name (Times New Roman 12 pt. Bold)</w:t>
      </w:r>
      <w:r w:rsidR="00A34D2F" w:rsidRPr="00E95CB0">
        <w:rPr>
          <w:rFonts w:cs="B Zar"/>
          <w:sz w:val="24"/>
        </w:rPr>
        <w:t xml:space="preserve">e.g. </w:t>
      </w:r>
      <w:r w:rsidR="00CC65EB">
        <w:rPr>
          <w:rFonts w:cs="B Zar"/>
          <w:sz w:val="24"/>
        </w:rPr>
        <w:t>M</w:t>
      </w:r>
      <w:r w:rsidR="00A34D2F" w:rsidRPr="00E95CB0">
        <w:rPr>
          <w:rFonts w:cs="B Zar"/>
          <w:sz w:val="24"/>
        </w:rPr>
        <w:t xml:space="preserve">. </w:t>
      </w:r>
      <w:r w:rsidR="00A147C3">
        <w:rPr>
          <w:rFonts w:cs="B Zar"/>
          <w:sz w:val="24"/>
        </w:rPr>
        <w:t>Tohidian</w:t>
      </w:r>
      <w:r w:rsidR="00A34D2F" w:rsidRPr="00E95CB0">
        <w:rPr>
          <w:rFonts w:cs="B Zar"/>
          <w:sz w:val="24"/>
          <w:vertAlign w:val="superscript"/>
        </w:rPr>
        <w:t>1*</w:t>
      </w:r>
      <w:r w:rsidR="00A34D2F" w:rsidRPr="00E95CB0">
        <w:rPr>
          <w:rFonts w:cs="B Zar"/>
          <w:sz w:val="24"/>
        </w:rPr>
        <w:t xml:space="preserve">, </w:t>
      </w:r>
      <w:r w:rsidR="00A147C3">
        <w:rPr>
          <w:rFonts w:cs="B Zar"/>
          <w:sz w:val="24"/>
        </w:rPr>
        <w:t>M</w:t>
      </w:r>
      <w:r w:rsidR="00A34D2F" w:rsidRPr="00E95CB0">
        <w:rPr>
          <w:rFonts w:cs="B Zar"/>
          <w:sz w:val="24"/>
        </w:rPr>
        <w:t xml:space="preserve">. </w:t>
      </w:r>
      <w:r w:rsidR="00A147C3">
        <w:rPr>
          <w:rFonts w:cs="B Zar"/>
          <w:sz w:val="24"/>
        </w:rPr>
        <w:t>Rafizadeh</w:t>
      </w:r>
      <w:r w:rsidR="00A34D2F" w:rsidRPr="00E95CB0">
        <w:rPr>
          <w:rFonts w:cs="B Zar"/>
          <w:sz w:val="24"/>
          <w:vertAlign w:val="superscript"/>
        </w:rPr>
        <w:t>2</w:t>
      </w:r>
    </w:p>
    <w:p w14:paraId="71D728CB" w14:textId="77777777" w:rsidR="00FC4517" w:rsidRPr="00E95CB0" w:rsidRDefault="00FC4517" w:rsidP="00FC4517">
      <w:pPr>
        <w:jc w:val="center"/>
        <w:rPr>
          <w:rFonts w:cs="B Zar"/>
          <w:i/>
          <w:iCs/>
          <w:szCs w:val="24"/>
        </w:rPr>
      </w:pPr>
      <w:r w:rsidRPr="00E95CB0">
        <w:rPr>
          <w:rFonts w:cs="B Zar"/>
          <w:szCs w:val="24"/>
          <w:vertAlign w:val="superscript"/>
        </w:rPr>
        <w:t xml:space="preserve">1 </w:t>
      </w:r>
      <w:r w:rsidRPr="00E95CB0">
        <w:rPr>
          <w:rFonts w:cs="B Zar"/>
          <w:i/>
          <w:iCs/>
          <w:szCs w:val="24"/>
        </w:rPr>
        <w:t>First author’s</w:t>
      </w:r>
      <w:r w:rsidRPr="00E95CB0">
        <w:rPr>
          <w:rFonts w:cs="B Zar"/>
          <w:i/>
          <w:iCs/>
          <w:szCs w:val="24"/>
          <w:lang w:val="en-GB"/>
        </w:rPr>
        <w:t xml:space="preserve"> Address</w:t>
      </w:r>
      <w:r w:rsidRPr="00E95CB0">
        <w:rPr>
          <w:rFonts w:cs="B Zar"/>
          <w:i/>
          <w:iCs/>
          <w:szCs w:val="24"/>
        </w:rPr>
        <w:t xml:space="preserve"> in </w:t>
      </w:r>
      <w:r w:rsidRPr="00E95CB0">
        <w:rPr>
          <w:rFonts w:cs="B Zar"/>
          <w:i/>
          <w:iCs/>
        </w:rPr>
        <w:t>Times New Roman 10 pt. Italic</w:t>
      </w:r>
    </w:p>
    <w:p w14:paraId="6644DBF8" w14:textId="77777777" w:rsidR="00FC4517" w:rsidRPr="00A34D2F" w:rsidRDefault="00FC4517" w:rsidP="00FC4517">
      <w:pPr>
        <w:jc w:val="center"/>
        <w:rPr>
          <w:rFonts w:cs="B Zar"/>
          <w:i/>
          <w:iCs/>
          <w:szCs w:val="24"/>
        </w:rPr>
      </w:pPr>
      <w:r>
        <w:rPr>
          <w:rFonts w:cs="B Zar"/>
          <w:bCs/>
          <w:szCs w:val="24"/>
          <w:vertAlign w:val="superscript"/>
        </w:rPr>
        <w:t xml:space="preserve">2 </w:t>
      </w:r>
      <w:r>
        <w:rPr>
          <w:rFonts w:cs="B Zar"/>
          <w:bCs/>
          <w:i/>
          <w:iCs/>
          <w:szCs w:val="24"/>
        </w:rPr>
        <w:t>Second a</w:t>
      </w:r>
      <w:r w:rsidRPr="006D4100">
        <w:rPr>
          <w:rFonts w:cs="B Zar"/>
          <w:bCs/>
          <w:i/>
          <w:iCs/>
          <w:szCs w:val="24"/>
        </w:rPr>
        <w:t>uthor</w:t>
      </w:r>
      <w:r>
        <w:rPr>
          <w:rFonts w:cs="B Zar"/>
          <w:bCs/>
          <w:i/>
          <w:iCs/>
          <w:szCs w:val="24"/>
        </w:rPr>
        <w:t>’s</w:t>
      </w:r>
      <w:r w:rsidRPr="006D4100">
        <w:rPr>
          <w:rFonts w:cs="B Zar"/>
          <w:i/>
          <w:iCs/>
          <w:szCs w:val="24"/>
          <w:lang w:val="en-GB"/>
        </w:rPr>
        <w:t xml:space="preserve"> Address</w:t>
      </w:r>
      <w:r w:rsidRPr="006D4100">
        <w:rPr>
          <w:rFonts w:cs="B Zar"/>
          <w:i/>
          <w:iCs/>
          <w:szCs w:val="24"/>
        </w:rPr>
        <w:t xml:space="preserve"> </w:t>
      </w:r>
      <w:r>
        <w:rPr>
          <w:rFonts w:cs="B Zar"/>
          <w:i/>
          <w:iCs/>
          <w:szCs w:val="24"/>
        </w:rPr>
        <w:t xml:space="preserve">in </w:t>
      </w:r>
      <w:r>
        <w:rPr>
          <w:rFonts w:cs="B Zar"/>
          <w:i/>
          <w:iCs/>
        </w:rPr>
        <w:t>Times New Roman 10 pt. I</w:t>
      </w:r>
      <w:r w:rsidRPr="006D4100">
        <w:rPr>
          <w:rFonts w:cs="B Zar"/>
          <w:i/>
          <w:iCs/>
        </w:rPr>
        <w:t>tali</w:t>
      </w:r>
      <w:r>
        <w:rPr>
          <w:rFonts w:cs="B Zar"/>
          <w:i/>
          <w:iCs/>
        </w:rPr>
        <w:t>c</w:t>
      </w:r>
    </w:p>
    <w:p w14:paraId="7AB7AC68" w14:textId="7F420AC1" w:rsidR="00C6412B" w:rsidRPr="00B26C28" w:rsidRDefault="00FC4517" w:rsidP="0090347F">
      <w:pPr>
        <w:jc w:val="center"/>
        <w:rPr>
          <w:rFonts w:cs="B Zar"/>
          <w:bCs/>
          <w:i/>
          <w:iCs/>
          <w:color w:val="000000"/>
        </w:rPr>
      </w:pPr>
      <w:r>
        <w:rPr>
          <w:rFonts w:cs="B Zar"/>
          <w:b/>
          <w:bCs/>
          <w:sz w:val="24"/>
          <w:vertAlign w:val="superscript"/>
        </w:rPr>
        <w:t>*</w:t>
      </w:r>
      <w:r w:rsidR="00F25943">
        <w:rPr>
          <w:rFonts w:cs="B Zar"/>
          <w:bCs/>
          <w:i/>
          <w:iCs/>
          <w:color w:val="000000"/>
        </w:rPr>
        <w:t>Corresponding Author’s</w:t>
      </w:r>
      <w:r w:rsidR="00C6412B" w:rsidRPr="006D4100">
        <w:rPr>
          <w:rFonts w:cs="B Zar"/>
          <w:bCs/>
          <w:i/>
          <w:iCs/>
          <w:color w:val="000000"/>
        </w:rPr>
        <w:t xml:space="preserve"> E</w:t>
      </w:r>
      <w:r w:rsidR="0015093A">
        <w:rPr>
          <w:rFonts w:cs="B Zar"/>
          <w:bCs/>
          <w:i/>
          <w:iCs/>
          <w:color w:val="000000"/>
        </w:rPr>
        <w:t>-mail</w:t>
      </w:r>
      <w:r>
        <w:rPr>
          <w:rFonts w:cs="B Zar"/>
          <w:bCs/>
          <w:i/>
          <w:iCs/>
          <w:color w:val="000000"/>
        </w:rPr>
        <w:t xml:space="preserve"> address</w:t>
      </w:r>
      <w:r w:rsidR="0015093A">
        <w:rPr>
          <w:rFonts w:cs="B Zar"/>
          <w:bCs/>
          <w:i/>
          <w:iCs/>
          <w:color w:val="000000"/>
        </w:rPr>
        <w:t xml:space="preserve"> </w:t>
      </w:r>
      <w:r w:rsidR="000306E8">
        <w:rPr>
          <w:rFonts w:cs="B Zar"/>
          <w:bCs/>
          <w:i/>
          <w:iCs/>
          <w:color w:val="000000"/>
        </w:rPr>
        <w:t xml:space="preserve">in </w:t>
      </w:r>
      <w:r w:rsidR="0015093A">
        <w:rPr>
          <w:rFonts w:cs="B Zar"/>
          <w:bCs/>
          <w:i/>
          <w:iCs/>
          <w:color w:val="000000"/>
        </w:rPr>
        <w:t>Times New Roman 10 pt. I</w:t>
      </w:r>
      <w:r w:rsidR="00C6412B" w:rsidRPr="006D4100">
        <w:rPr>
          <w:rFonts w:cs="B Zar"/>
          <w:bCs/>
          <w:i/>
          <w:iCs/>
          <w:color w:val="000000"/>
        </w:rPr>
        <w:t>talic</w:t>
      </w:r>
      <w:r w:rsidR="00A34D2F">
        <w:rPr>
          <w:rFonts w:cs="B Zar"/>
          <w:bCs/>
          <w:i/>
          <w:iCs/>
          <w:color w:val="000000"/>
        </w:rPr>
        <w:t xml:space="preserve"> e.g. </w:t>
      </w:r>
      <w:r w:rsidR="0090347F">
        <w:rPr>
          <w:rFonts w:cs="B Zar"/>
          <w:bCs/>
          <w:i/>
          <w:iCs/>
          <w:color w:val="000000"/>
        </w:rPr>
        <w:t>xyz</w:t>
      </w:r>
      <w:r w:rsidR="00A34D2F">
        <w:rPr>
          <w:rFonts w:cs="B Zar"/>
          <w:bCs/>
          <w:i/>
          <w:iCs/>
          <w:color w:val="000000"/>
        </w:rPr>
        <w:t>@</w:t>
      </w:r>
      <w:r w:rsidR="00063BC8">
        <w:rPr>
          <w:rFonts w:cs="B Zar"/>
          <w:bCs/>
          <w:i/>
          <w:iCs/>
          <w:color w:val="000000"/>
        </w:rPr>
        <w:t>aut.ac.ir</w:t>
      </w:r>
    </w:p>
    <w:p w14:paraId="735E0086" w14:textId="77777777" w:rsidR="00B26C28" w:rsidRPr="00FB12BA" w:rsidRDefault="00C6412B" w:rsidP="00412DD1">
      <w:pPr>
        <w:jc w:val="center"/>
        <w:rPr>
          <w:rFonts w:cs="B Zar"/>
          <w:b/>
          <w:bCs/>
          <w:noProof w:val="0"/>
          <w:color w:val="FF0000"/>
        </w:rPr>
      </w:pPr>
      <w:r w:rsidRPr="00FB12BA">
        <w:rPr>
          <w:rFonts w:cs="B Zar"/>
          <w:b/>
          <w:bCs/>
          <w:noProof w:val="0"/>
          <w:color w:val="00B0F0"/>
        </w:rPr>
        <w:t xml:space="preserve">----- </w:t>
      </w:r>
      <w:proofErr w:type="gramStart"/>
      <w:r w:rsidR="00412DD1" w:rsidRPr="00FB12BA">
        <w:rPr>
          <w:rFonts w:cs="B Zar"/>
          <w:b/>
          <w:bCs/>
          <w:noProof w:val="0"/>
          <w:color w:val="00B0F0"/>
        </w:rPr>
        <w:t>2</w:t>
      </w:r>
      <w:r w:rsidRPr="00FB12BA">
        <w:rPr>
          <w:rFonts w:cs="B Zar"/>
          <w:b/>
          <w:bCs/>
          <w:noProof w:val="0"/>
          <w:color w:val="00B0F0"/>
        </w:rPr>
        <w:t xml:space="preserve"> line</w:t>
      </w:r>
      <w:proofErr w:type="gramEnd"/>
      <w:r w:rsidRPr="00FB12BA">
        <w:rPr>
          <w:rFonts w:cs="B Zar"/>
          <w:b/>
          <w:bCs/>
          <w:noProof w:val="0"/>
          <w:color w:val="00B0F0"/>
        </w:rPr>
        <w:t xml:space="preserve"> Space </w:t>
      </w:r>
    </w:p>
    <w:p w14:paraId="78470080" w14:textId="77777777" w:rsidR="00412DD1" w:rsidRPr="00E95CB0" w:rsidRDefault="00412DD1" w:rsidP="00E95CB0">
      <w:pPr>
        <w:jc w:val="center"/>
        <w:rPr>
          <w:rFonts w:cs="B Zar"/>
          <w:noProof w:val="0"/>
          <w:color w:val="FF0000"/>
        </w:rPr>
      </w:pPr>
    </w:p>
    <w:p w14:paraId="56EB1706" w14:textId="77777777" w:rsidR="00C6412B" w:rsidRPr="006D4100" w:rsidRDefault="00C6412B" w:rsidP="00392743">
      <w:pPr>
        <w:ind w:left="576" w:right="576"/>
        <w:jc w:val="both"/>
        <w:rPr>
          <w:rFonts w:cs="B Zar"/>
          <w:b/>
          <w:bCs/>
          <w:lang w:val="da-DK"/>
        </w:rPr>
      </w:pPr>
      <w:r w:rsidRPr="006D4100">
        <w:rPr>
          <w:rFonts w:cs="B Zar"/>
          <w:b/>
          <w:bCs/>
          <w:sz w:val="24"/>
          <w:szCs w:val="24"/>
          <w:lang w:val="da-DK"/>
        </w:rPr>
        <w:t>Abstract (</w:t>
      </w:r>
      <w:r w:rsidRPr="006D4100">
        <w:rPr>
          <w:rFonts w:cs="B Zar"/>
          <w:b/>
          <w:bCs/>
          <w:sz w:val="24"/>
          <w:szCs w:val="24"/>
        </w:rPr>
        <w:t>Times New Roman</w:t>
      </w:r>
      <w:r w:rsidRPr="006D4100">
        <w:rPr>
          <w:rFonts w:cs="B Zar"/>
          <w:b/>
          <w:bCs/>
          <w:sz w:val="24"/>
        </w:rPr>
        <w:t xml:space="preserve"> 12 pt. Bold</w:t>
      </w:r>
      <w:r w:rsidRPr="006D4100">
        <w:rPr>
          <w:rFonts w:cs="B Zar"/>
          <w:b/>
          <w:bCs/>
          <w:sz w:val="24"/>
          <w:szCs w:val="24"/>
          <w:lang w:val="da-DK"/>
        </w:rPr>
        <w:t>)</w:t>
      </w:r>
    </w:p>
    <w:p w14:paraId="13DF2A02" w14:textId="6F470CFB" w:rsidR="00C6412B" w:rsidRPr="006D4100" w:rsidRDefault="00C6412B" w:rsidP="00063BC8">
      <w:pPr>
        <w:ind w:left="576" w:right="576"/>
        <w:jc w:val="both"/>
        <w:rPr>
          <w:rFonts w:cs="B Zar"/>
        </w:rPr>
      </w:pPr>
      <w:r w:rsidRPr="006D4100">
        <w:rPr>
          <w:rFonts w:cs="B Zar"/>
          <w:lang w:val="en-GB"/>
        </w:rPr>
        <w:t>Guidelines for preparati</w:t>
      </w:r>
      <w:r w:rsidR="00601CE7">
        <w:rPr>
          <w:rFonts w:cs="B Zar"/>
          <w:lang w:val="en-GB"/>
        </w:rPr>
        <w:t xml:space="preserve">on of the English Abstract for </w:t>
      </w:r>
      <w:r w:rsidR="00186F6A" w:rsidRPr="00186F6A">
        <w:rPr>
          <w:rFonts w:cs="B Zar"/>
          <w:lang w:val="en-GB"/>
        </w:rPr>
        <w:t xml:space="preserve">the </w:t>
      </w:r>
      <w:r w:rsidR="004B29A2">
        <w:rPr>
          <w:rFonts w:cs="B Zar"/>
          <w:lang w:val="en-GB"/>
        </w:rPr>
        <w:t>1</w:t>
      </w:r>
      <w:r w:rsidR="00063BC8">
        <w:rPr>
          <w:rFonts w:cs="B Zar"/>
          <w:lang w:val="en-GB"/>
        </w:rPr>
        <w:t>7</w:t>
      </w:r>
      <w:r w:rsidR="00186F6A" w:rsidRPr="00186F6A">
        <w:rPr>
          <w:rFonts w:cs="B Zar"/>
          <w:lang w:val="en-GB"/>
        </w:rPr>
        <w:t>th International Seminar on Polymer Science and Technology (ISPST 202</w:t>
      </w:r>
      <w:r w:rsidR="00BE3F8D">
        <w:rPr>
          <w:rFonts w:cs="B Zar"/>
          <w:lang w:val="en-GB"/>
        </w:rPr>
        <w:t>6</w:t>
      </w:r>
      <w:r w:rsidR="00186F6A" w:rsidRPr="00186F6A">
        <w:rPr>
          <w:rFonts w:cs="B Zar"/>
          <w:lang w:val="en-GB"/>
        </w:rPr>
        <w:t>)</w:t>
      </w:r>
      <w:r w:rsidRPr="006D4100">
        <w:rPr>
          <w:rFonts w:cs="B Zar"/>
          <w:lang w:val="en-GB"/>
        </w:rPr>
        <w:t xml:space="preserve"> are presented.</w:t>
      </w:r>
      <w:r w:rsidRPr="006D4100">
        <w:rPr>
          <w:rFonts w:cs="B Zar"/>
        </w:rPr>
        <w:t xml:space="preserve"> To save</w:t>
      </w:r>
      <w:r w:rsidR="00F25943">
        <w:rPr>
          <w:rFonts w:cs="B Zar"/>
        </w:rPr>
        <w:t xml:space="preserve"> time and effort, please prepare </w:t>
      </w:r>
      <w:r w:rsidRPr="006D4100">
        <w:rPr>
          <w:rFonts w:cs="B Zar"/>
        </w:rPr>
        <w:t xml:space="preserve">your papers according to this guide. </w:t>
      </w:r>
      <w:r w:rsidRPr="00C050F6">
        <w:rPr>
          <w:rFonts w:cs="Times New Roman"/>
        </w:rPr>
        <w:t>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w:t>
      </w:r>
      <w:r w:rsidR="0015093A">
        <w:rPr>
          <w:rFonts w:cs="B Zar"/>
        </w:rPr>
        <w:t xml:space="preserve">. </w:t>
      </w:r>
      <w:r w:rsidRPr="006D4100">
        <w:rPr>
          <w:rFonts w:cs="B Zar"/>
        </w:rPr>
        <w:t>(Times New Roman 10 pt.)</w:t>
      </w:r>
    </w:p>
    <w:p w14:paraId="735B469F" w14:textId="0F106CE0" w:rsidR="00C6412B" w:rsidRPr="000E2D96" w:rsidRDefault="00C6412B" w:rsidP="00A147C3">
      <w:pPr>
        <w:ind w:left="576" w:right="576"/>
        <w:jc w:val="both"/>
        <w:rPr>
          <w:rFonts w:cs="B Zar"/>
          <w:lang w:val="en-GB"/>
        </w:rPr>
      </w:pPr>
      <w:r w:rsidRPr="006D4100">
        <w:rPr>
          <w:rFonts w:cs="B Zar"/>
          <w:b/>
          <w:lang w:val="en-GB"/>
        </w:rPr>
        <w:t>Keywords</w:t>
      </w:r>
      <w:r w:rsidRPr="006D4100">
        <w:rPr>
          <w:rFonts w:cs="B Zar"/>
          <w:b/>
        </w:rPr>
        <w:t>(</w:t>
      </w:r>
      <w:r w:rsidRPr="006D4100">
        <w:rPr>
          <w:rFonts w:cs="B Zar"/>
          <w:b/>
          <w:bCs/>
        </w:rPr>
        <w:t xml:space="preserve">Times New Roman </w:t>
      </w:r>
      <w:r w:rsidRPr="006D4100">
        <w:rPr>
          <w:rFonts w:cs="B Zar"/>
          <w:b/>
        </w:rPr>
        <w:t>10 pt. Bold)</w:t>
      </w:r>
      <w:r w:rsidRPr="006D4100">
        <w:rPr>
          <w:rFonts w:cs="B Zar"/>
          <w:b/>
          <w:bCs/>
          <w:lang w:val="en-GB"/>
        </w:rPr>
        <w:t>:</w:t>
      </w:r>
      <w:r w:rsidRPr="006D4100">
        <w:rPr>
          <w:rFonts w:cs="B Zar"/>
          <w:lang w:val="en-GB"/>
        </w:rPr>
        <w:t xml:space="preserve"> English Abstract, Instructions </w:t>
      </w:r>
      <w:r w:rsidRPr="006D4100">
        <w:rPr>
          <w:rFonts w:cs="B Zar"/>
        </w:rPr>
        <w:t>(Times New Roman 10 pt)</w:t>
      </w:r>
      <w:r>
        <w:rPr>
          <w:rFonts w:cs="B Zar"/>
        </w:rPr>
        <w:t>.</w:t>
      </w:r>
    </w:p>
    <w:p w14:paraId="0FB12EEF" w14:textId="77777777" w:rsidR="00C6412B" w:rsidRPr="00823649" w:rsidRDefault="00C6412B" w:rsidP="006F1F6D">
      <w:pPr>
        <w:ind w:left="576" w:right="576"/>
        <w:jc w:val="center"/>
        <w:rPr>
          <w:rFonts w:cs="B Zar"/>
          <w:b/>
          <w:bCs/>
          <w:color w:val="00B0F0"/>
        </w:rPr>
      </w:pPr>
      <w:r w:rsidRPr="00823649">
        <w:rPr>
          <w:rFonts w:cs="B Zar"/>
          <w:b/>
          <w:bCs/>
          <w:color w:val="00B0F0"/>
        </w:rPr>
        <w:t xml:space="preserve">----- 2 line Space </w:t>
      </w:r>
    </w:p>
    <w:p w14:paraId="1B625354" w14:textId="77777777" w:rsidR="00CE2DEF" w:rsidRDefault="00CE2DEF" w:rsidP="00C050F6">
      <w:pPr>
        <w:jc w:val="both"/>
        <w:rPr>
          <w:rFonts w:cs="B Zar"/>
          <w:b/>
          <w:bCs/>
          <w:i/>
          <w:iCs/>
          <w:sz w:val="24"/>
          <w:szCs w:val="24"/>
          <w:lang w:val="da-DK"/>
        </w:rPr>
      </w:pPr>
    </w:p>
    <w:p w14:paraId="26238274" w14:textId="77777777" w:rsidR="000E2D96" w:rsidRDefault="000E2D96" w:rsidP="00C050F6">
      <w:pPr>
        <w:jc w:val="both"/>
        <w:rPr>
          <w:rFonts w:cs="B Zar"/>
          <w:b/>
          <w:bCs/>
          <w:i/>
          <w:iCs/>
          <w:sz w:val="24"/>
          <w:szCs w:val="24"/>
          <w:lang w:val="da-DK"/>
        </w:rPr>
        <w:sectPr w:rsidR="000E2D96" w:rsidSect="001E488B">
          <w:headerReference w:type="even" r:id="rId8"/>
          <w:headerReference w:type="default" r:id="rId9"/>
          <w:footerReference w:type="default" r:id="rId10"/>
          <w:footnotePr>
            <w:numRestart w:val="eachPage"/>
          </w:footnotePr>
          <w:pgSz w:w="11909" w:h="16834" w:code="9"/>
          <w:pgMar w:top="1152" w:right="1368" w:bottom="1699" w:left="1368" w:header="0" w:footer="0" w:gutter="0"/>
          <w:cols w:space="720"/>
          <w:docGrid w:linePitch="272"/>
        </w:sectPr>
      </w:pPr>
    </w:p>
    <w:p w14:paraId="3B5053D0" w14:textId="77777777" w:rsidR="00C6412B" w:rsidRPr="00E95CB0" w:rsidRDefault="00C6412B" w:rsidP="00E95CB0">
      <w:pPr>
        <w:jc w:val="both"/>
        <w:rPr>
          <w:rFonts w:cs="B Zar"/>
          <w:b/>
          <w:bCs/>
          <w:i/>
          <w:iCs/>
          <w:sz w:val="24"/>
          <w:szCs w:val="24"/>
          <w:lang w:val="da-DK"/>
        </w:rPr>
      </w:pPr>
      <w:r w:rsidRPr="00E95CB0">
        <w:rPr>
          <w:rFonts w:cs="B Zar"/>
          <w:b/>
          <w:bCs/>
          <w:i/>
          <w:iCs/>
          <w:sz w:val="24"/>
          <w:szCs w:val="24"/>
          <w:lang w:val="da-DK"/>
        </w:rPr>
        <w:lastRenderedPageBreak/>
        <w:t>Introduction (</w:t>
      </w:r>
      <w:r w:rsidRPr="00E95CB0">
        <w:rPr>
          <w:rFonts w:cs="B Zar"/>
          <w:b/>
          <w:bCs/>
          <w:i/>
          <w:iCs/>
          <w:sz w:val="24"/>
          <w:szCs w:val="24"/>
        </w:rPr>
        <w:t xml:space="preserve">Times New Roman </w:t>
      </w:r>
      <w:r w:rsidR="00CE2DEF" w:rsidRPr="00E95CB0">
        <w:rPr>
          <w:rFonts w:cs="B Zar"/>
          <w:b/>
          <w:bCs/>
          <w:i/>
          <w:iCs/>
          <w:sz w:val="24"/>
          <w:szCs w:val="24"/>
        </w:rPr>
        <w:t>1</w:t>
      </w:r>
      <w:r w:rsidR="00E95CB0">
        <w:rPr>
          <w:rFonts w:cs="B Zar"/>
          <w:b/>
          <w:bCs/>
          <w:i/>
          <w:iCs/>
          <w:sz w:val="24"/>
          <w:szCs w:val="24"/>
        </w:rPr>
        <w:t>2</w:t>
      </w:r>
      <w:r w:rsidRPr="00E95CB0">
        <w:rPr>
          <w:rFonts w:cs="B Zar"/>
          <w:b/>
          <w:bCs/>
          <w:i/>
          <w:iCs/>
          <w:sz w:val="24"/>
          <w:szCs w:val="24"/>
        </w:rPr>
        <w:t xml:space="preserve"> pt. Italic Bold</w:t>
      </w:r>
      <w:r w:rsidRPr="00E95CB0">
        <w:rPr>
          <w:rFonts w:cs="B Zar"/>
          <w:b/>
          <w:bCs/>
          <w:i/>
          <w:iCs/>
          <w:sz w:val="24"/>
          <w:szCs w:val="24"/>
          <w:lang w:val="da-DK"/>
        </w:rPr>
        <w:t>)</w:t>
      </w:r>
    </w:p>
    <w:p w14:paraId="13AC2AD5" w14:textId="77777777" w:rsidR="007D4283" w:rsidRPr="00CE2DEF" w:rsidRDefault="00C6412B" w:rsidP="00C11FA1">
      <w:pPr>
        <w:jc w:val="both"/>
        <w:rPr>
          <w:rFonts w:cs="B Zar"/>
          <w:b/>
          <w:bCs/>
          <w:sz w:val="18"/>
          <w:szCs w:val="18"/>
        </w:rPr>
      </w:pPr>
      <w:r w:rsidRPr="00CE2DEF">
        <w:rPr>
          <w:rFonts w:cs="Times New Roman"/>
        </w:rPr>
        <w:t>It is important that the file be saved in the native format of the wordprocessor (Micro</w:t>
      </w:r>
      <w:r w:rsidR="0015093A" w:rsidRPr="00CE2DEF">
        <w:rPr>
          <w:rFonts w:cs="Times New Roman"/>
        </w:rPr>
        <w:t xml:space="preserve">soft word)used. The text should </w:t>
      </w:r>
      <w:r w:rsidRPr="00CE2DEF">
        <w:rPr>
          <w:rFonts w:cs="Times New Roman"/>
        </w:rPr>
        <w:t xml:space="preserve">be in </w:t>
      </w:r>
      <w:r w:rsidR="00EB7C15">
        <w:rPr>
          <w:rFonts w:cs="Times New Roman"/>
        </w:rPr>
        <w:t xml:space="preserve">a </w:t>
      </w:r>
      <w:r w:rsidR="00C11FA1">
        <w:rPr>
          <w:rFonts w:cs="Times New Roman"/>
        </w:rPr>
        <w:t>double</w:t>
      </w:r>
      <w:r w:rsidRPr="00CE2DEF">
        <w:rPr>
          <w:rFonts w:cs="Times New Roman"/>
        </w:rPr>
        <w:t>-column</w:t>
      </w:r>
      <w:r w:rsidR="00B44750">
        <w:rPr>
          <w:rFonts w:cs="Times New Roman"/>
        </w:rPr>
        <w:t>s</w:t>
      </w:r>
      <w:r w:rsidRPr="00CE2DEF">
        <w:rPr>
          <w:rFonts w:cs="Times New Roman"/>
        </w:rPr>
        <w:t xml:space="preserve"> format in A4 paper. Keep the layout of the text as simple as possible.State the objectives of the work and provide an adequate background, avoiding a detailed literature survey or a summary of the results. </w:t>
      </w:r>
    </w:p>
    <w:p w14:paraId="4EF3DFCE" w14:textId="77777777" w:rsidR="00CE2DEF" w:rsidRPr="006D4100" w:rsidRDefault="00CE2DEF" w:rsidP="00CE2DEF">
      <w:pPr>
        <w:ind w:right="2"/>
        <w:jc w:val="center"/>
        <w:rPr>
          <w:rFonts w:cs="B Zar"/>
          <w:color w:val="FF0000"/>
        </w:rPr>
      </w:pPr>
      <w:r w:rsidRPr="006D4100">
        <w:rPr>
          <w:rFonts w:cs="B Zar"/>
          <w:color w:val="FF0000"/>
        </w:rPr>
        <w:t>-</w:t>
      </w:r>
      <w:r>
        <w:rPr>
          <w:rFonts w:cs="B Zar"/>
          <w:color w:val="FF0000"/>
        </w:rPr>
        <w:t>--</w:t>
      </w:r>
      <w:r w:rsidRPr="006D4100">
        <w:rPr>
          <w:rFonts w:cs="B Zar"/>
          <w:color w:val="FF0000"/>
        </w:rPr>
        <w:t xml:space="preserve">- 1 line </w:t>
      </w:r>
      <w:r w:rsidR="006F1F6D">
        <w:rPr>
          <w:rFonts w:cs="B Zar"/>
          <w:color w:val="FF0000"/>
        </w:rPr>
        <w:t xml:space="preserve">Space </w:t>
      </w:r>
    </w:p>
    <w:p w14:paraId="7CDDC50A" w14:textId="77777777" w:rsidR="00C6412B" w:rsidRPr="00E95CB0" w:rsidRDefault="00C6412B" w:rsidP="00E95CB0">
      <w:pPr>
        <w:jc w:val="both"/>
        <w:rPr>
          <w:rFonts w:cs="B Zar"/>
          <w:b/>
          <w:bCs/>
          <w:i/>
          <w:iCs/>
          <w:sz w:val="24"/>
          <w:szCs w:val="24"/>
          <w:lang w:val="da-DK"/>
        </w:rPr>
      </w:pPr>
      <w:bookmarkStart w:id="0" w:name="29001"/>
      <w:bookmarkEnd w:id="0"/>
      <w:r w:rsidRPr="00E95CB0">
        <w:rPr>
          <w:rFonts w:cs="Times New Roman"/>
          <w:b/>
          <w:bCs/>
          <w:i/>
          <w:iCs/>
          <w:sz w:val="24"/>
          <w:szCs w:val="24"/>
        </w:rPr>
        <w:t>Experimental</w:t>
      </w:r>
      <w:r w:rsidRPr="00E95CB0">
        <w:rPr>
          <w:rFonts w:cs="Times New Roman"/>
          <w:i/>
          <w:iCs/>
          <w:sz w:val="24"/>
          <w:szCs w:val="24"/>
        </w:rPr>
        <w:t xml:space="preserve"> </w:t>
      </w:r>
      <w:r w:rsidRPr="00E95CB0">
        <w:rPr>
          <w:rFonts w:cs="B Zar"/>
          <w:b/>
          <w:bCs/>
          <w:i/>
          <w:iCs/>
          <w:sz w:val="24"/>
          <w:szCs w:val="24"/>
          <w:lang w:val="da-DK"/>
        </w:rPr>
        <w:t>(</w:t>
      </w:r>
      <w:r w:rsidRPr="00E95CB0">
        <w:rPr>
          <w:rFonts w:cs="B Zar"/>
          <w:b/>
          <w:bCs/>
          <w:i/>
          <w:iCs/>
          <w:sz w:val="24"/>
          <w:szCs w:val="24"/>
        </w:rPr>
        <w:t xml:space="preserve">Times New Roman </w:t>
      </w:r>
      <w:r w:rsidR="00CE2DEF" w:rsidRPr="00E95CB0">
        <w:rPr>
          <w:rFonts w:cs="B Zar"/>
          <w:b/>
          <w:bCs/>
          <w:i/>
          <w:iCs/>
          <w:sz w:val="24"/>
          <w:szCs w:val="24"/>
        </w:rPr>
        <w:t>1</w:t>
      </w:r>
      <w:r w:rsidR="00E95CB0">
        <w:rPr>
          <w:rFonts w:cs="B Zar"/>
          <w:b/>
          <w:bCs/>
          <w:i/>
          <w:iCs/>
          <w:sz w:val="24"/>
          <w:szCs w:val="24"/>
        </w:rPr>
        <w:t>2</w:t>
      </w:r>
      <w:r w:rsidRPr="00E95CB0">
        <w:rPr>
          <w:rFonts w:cs="B Zar"/>
          <w:b/>
          <w:bCs/>
          <w:i/>
          <w:iCs/>
          <w:sz w:val="24"/>
          <w:szCs w:val="24"/>
        </w:rPr>
        <w:t xml:space="preserve"> pt. Italic Bold</w:t>
      </w:r>
      <w:r w:rsidRPr="00E95CB0">
        <w:rPr>
          <w:rFonts w:cs="B Zar"/>
          <w:b/>
          <w:bCs/>
          <w:i/>
          <w:iCs/>
          <w:sz w:val="24"/>
          <w:szCs w:val="24"/>
          <w:lang w:val="da-DK"/>
        </w:rPr>
        <w:t>)</w:t>
      </w:r>
    </w:p>
    <w:p w14:paraId="62DCFD5A" w14:textId="77777777" w:rsidR="00C6412B" w:rsidRDefault="00C6412B" w:rsidP="00392743">
      <w:pPr>
        <w:jc w:val="both"/>
        <w:rPr>
          <w:rFonts w:cs="B Zar"/>
        </w:rPr>
      </w:pPr>
      <w:r w:rsidRPr="00CE2DEF">
        <w:rPr>
          <w:rFonts w:cs="Times New Roman"/>
        </w:rPr>
        <w:t xml:space="preserve">Provide sufficient detail to allow the work to be reproduced. Methods already published should be indicated by a reference: only relevant modifications should be described. </w:t>
      </w:r>
      <w:r w:rsidRPr="00CE2DEF">
        <w:rPr>
          <w:rFonts w:cs="B Zar"/>
        </w:rPr>
        <w:t xml:space="preserve">(Times New Roman </w:t>
      </w:r>
      <w:r w:rsidR="00CE2DEF">
        <w:rPr>
          <w:rFonts w:cs="B Zar"/>
        </w:rPr>
        <w:t>10</w:t>
      </w:r>
      <w:r w:rsidRPr="00CE2DEF">
        <w:rPr>
          <w:rFonts w:cs="B Zar"/>
        </w:rPr>
        <w:t xml:space="preserve"> pt.)</w:t>
      </w:r>
    </w:p>
    <w:p w14:paraId="52F0551D" w14:textId="77777777" w:rsidR="00CE2DEF" w:rsidRPr="006D4100" w:rsidRDefault="00CE2DEF" w:rsidP="00CE2DEF">
      <w:pPr>
        <w:ind w:right="2"/>
        <w:jc w:val="center"/>
        <w:rPr>
          <w:rFonts w:cs="B Zar"/>
          <w:color w:val="FF0000"/>
        </w:rPr>
      </w:pPr>
      <w:r w:rsidRPr="006D4100">
        <w:rPr>
          <w:rFonts w:cs="B Zar"/>
          <w:color w:val="FF0000"/>
        </w:rPr>
        <w:t>-</w:t>
      </w:r>
      <w:r>
        <w:rPr>
          <w:rFonts w:cs="B Zar"/>
          <w:color w:val="FF0000"/>
        </w:rPr>
        <w:t>--</w:t>
      </w:r>
      <w:r w:rsidRPr="006D4100">
        <w:rPr>
          <w:rFonts w:cs="B Zar"/>
          <w:color w:val="FF0000"/>
        </w:rPr>
        <w:t xml:space="preserve">- 1 line </w:t>
      </w:r>
      <w:r w:rsidR="006F1F6D">
        <w:rPr>
          <w:rFonts w:cs="B Zar"/>
          <w:color w:val="FF0000"/>
        </w:rPr>
        <w:t xml:space="preserve">Space </w:t>
      </w:r>
    </w:p>
    <w:p w14:paraId="68FE1731" w14:textId="77777777" w:rsidR="00C6412B" w:rsidRPr="00E95CB0" w:rsidRDefault="00C6412B" w:rsidP="00E95CB0">
      <w:pPr>
        <w:jc w:val="both"/>
        <w:rPr>
          <w:rFonts w:cs="B Zar"/>
          <w:b/>
          <w:bCs/>
          <w:i/>
          <w:iCs/>
          <w:sz w:val="24"/>
          <w:szCs w:val="24"/>
          <w:lang w:val="da-DK"/>
        </w:rPr>
      </w:pPr>
      <w:bookmarkStart w:id="1" w:name="31000"/>
      <w:bookmarkStart w:id="2" w:name="32000"/>
      <w:bookmarkEnd w:id="1"/>
      <w:bookmarkEnd w:id="2"/>
      <w:r w:rsidRPr="00E95CB0">
        <w:rPr>
          <w:rFonts w:cs="Times New Roman"/>
          <w:b/>
          <w:bCs/>
          <w:i/>
          <w:iCs/>
          <w:sz w:val="24"/>
          <w:szCs w:val="24"/>
        </w:rPr>
        <w:t xml:space="preserve">Results and </w:t>
      </w:r>
      <w:r w:rsidR="005F60FE" w:rsidRPr="00E95CB0">
        <w:rPr>
          <w:rFonts w:cs="Times New Roman"/>
          <w:b/>
          <w:bCs/>
          <w:i/>
          <w:iCs/>
          <w:sz w:val="24"/>
          <w:szCs w:val="24"/>
        </w:rPr>
        <w:t>d</w:t>
      </w:r>
      <w:r w:rsidRPr="00E95CB0">
        <w:rPr>
          <w:rFonts w:cs="Times New Roman"/>
          <w:b/>
          <w:bCs/>
          <w:i/>
          <w:iCs/>
          <w:sz w:val="24"/>
          <w:szCs w:val="24"/>
        </w:rPr>
        <w:t>iscussion</w:t>
      </w:r>
      <w:r w:rsidRPr="00E95CB0">
        <w:rPr>
          <w:rFonts w:cs="Times New Roman"/>
          <w:b/>
          <w:bCs/>
          <w:sz w:val="24"/>
          <w:szCs w:val="24"/>
        </w:rPr>
        <w:t xml:space="preserve"> </w:t>
      </w:r>
      <w:r w:rsidRPr="00E95CB0">
        <w:rPr>
          <w:rFonts w:cs="B Zar"/>
          <w:b/>
          <w:bCs/>
          <w:i/>
          <w:iCs/>
          <w:sz w:val="24"/>
          <w:szCs w:val="24"/>
          <w:lang w:val="da-DK"/>
        </w:rPr>
        <w:t>(</w:t>
      </w:r>
      <w:r w:rsidRPr="00E95CB0">
        <w:rPr>
          <w:rFonts w:cs="B Zar"/>
          <w:b/>
          <w:bCs/>
          <w:i/>
          <w:iCs/>
          <w:sz w:val="24"/>
          <w:szCs w:val="24"/>
        </w:rPr>
        <w:t xml:space="preserve">Times New Roman </w:t>
      </w:r>
      <w:r w:rsidR="00CE2DEF" w:rsidRPr="00E95CB0">
        <w:rPr>
          <w:rFonts w:cs="B Zar"/>
          <w:b/>
          <w:bCs/>
          <w:i/>
          <w:iCs/>
          <w:sz w:val="24"/>
          <w:szCs w:val="24"/>
        </w:rPr>
        <w:t>1</w:t>
      </w:r>
      <w:r w:rsidR="00E95CB0">
        <w:rPr>
          <w:rFonts w:cs="B Zar"/>
          <w:b/>
          <w:bCs/>
          <w:i/>
          <w:iCs/>
          <w:sz w:val="24"/>
          <w:szCs w:val="24"/>
        </w:rPr>
        <w:t>2</w:t>
      </w:r>
      <w:r w:rsidRPr="00E95CB0">
        <w:rPr>
          <w:rFonts w:cs="B Zar"/>
          <w:b/>
          <w:bCs/>
          <w:i/>
          <w:iCs/>
          <w:sz w:val="24"/>
          <w:szCs w:val="24"/>
        </w:rPr>
        <w:t xml:space="preserve"> pt. Italic Bold</w:t>
      </w:r>
      <w:r w:rsidRPr="00E95CB0">
        <w:rPr>
          <w:rFonts w:cs="B Zar"/>
          <w:b/>
          <w:bCs/>
          <w:i/>
          <w:iCs/>
          <w:sz w:val="24"/>
          <w:szCs w:val="24"/>
          <w:lang w:val="da-DK"/>
        </w:rPr>
        <w:t>)</w:t>
      </w:r>
    </w:p>
    <w:p w14:paraId="76CCB4F3" w14:textId="77777777" w:rsidR="00C6412B" w:rsidRPr="00AA4479" w:rsidRDefault="00C6412B" w:rsidP="00412DD1">
      <w:pPr>
        <w:jc w:val="both"/>
        <w:rPr>
          <w:rFonts w:cs="B Zar"/>
        </w:rPr>
      </w:pPr>
      <w:r w:rsidRPr="00CE2DEF">
        <w:rPr>
          <w:rFonts w:cs="Times New Roman"/>
        </w:rPr>
        <w:t xml:space="preserve">Results should be clear and concise. This should explore the significance of the </w:t>
      </w:r>
      <w:r w:rsidRPr="00AA03CC">
        <w:rPr>
          <w:rFonts w:cs="Times New Roman"/>
          <w:b/>
          <w:bCs/>
        </w:rPr>
        <w:t>results</w:t>
      </w:r>
      <w:r w:rsidRPr="00CE2DEF">
        <w:rPr>
          <w:rFonts w:cs="Times New Roman"/>
        </w:rPr>
        <w:t xml:space="preserve"> of the work, not repeat them. A combined Results and </w:t>
      </w:r>
      <w:r w:rsidR="005F60FE" w:rsidRPr="00CE2DEF">
        <w:rPr>
          <w:rFonts w:cs="Times New Roman"/>
        </w:rPr>
        <w:t>d</w:t>
      </w:r>
      <w:r w:rsidRPr="00CE2DEF">
        <w:rPr>
          <w:rFonts w:cs="Times New Roman"/>
        </w:rPr>
        <w:t xml:space="preserve">iscussion section is often appropriate. Avoid extensive citations and </w:t>
      </w:r>
      <w:r w:rsidRPr="00E95CB0">
        <w:rPr>
          <w:rFonts w:cs="Times New Roman"/>
        </w:rPr>
        <w:t xml:space="preserve">discussion of published literature. </w:t>
      </w:r>
      <w:r w:rsidRPr="00E95CB0">
        <w:rPr>
          <w:rFonts w:cs="B Zar"/>
        </w:rPr>
        <w:t xml:space="preserve">(Times New Roman </w:t>
      </w:r>
      <w:r w:rsidR="00CE2DEF" w:rsidRPr="00E95CB0">
        <w:rPr>
          <w:rFonts w:cs="B Zar"/>
        </w:rPr>
        <w:t>10</w:t>
      </w:r>
      <w:r w:rsidRPr="00E95CB0">
        <w:rPr>
          <w:rFonts w:cs="B Zar"/>
        </w:rPr>
        <w:t xml:space="preserve"> pt.)</w:t>
      </w:r>
      <w:r w:rsidR="00B26C28" w:rsidRPr="00E95CB0">
        <w:rPr>
          <w:rFonts w:cs="Times New Roman"/>
        </w:rPr>
        <w:t xml:space="preserve"> Figure</w:t>
      </w:r>
      <w:r w:rsidR="00E95CB0" w:rsidRPr="00E95CB0">
        <w:rPr>
          <w:rFonts w:cs="Times New Roman"/>
        </w:rPr>
        <w:t>s and tables should be embedded here</w:t>
      </w:r>
      <w:r w:rsidR="00412DD1">
        <w:rPr>
          <w:rFonts w:cs="Times New Roman"/>
        </w:rPr>
        <w:t xml:space="preserve"> at this section</w:t>
      </w:r>
      <w:r w:rsidR="00E95CB0" w:rsidRPr="00E95CB0">
        <w:rPr>
          <w:rFonts w:cs="Times New Roman"/>
        </w:rPr>
        <w:t xml:space="preserve">. </w:t>
      </w:r>
      <w:r w:rsidR="00E95CB0">
        <w:rPr>
          <w:rFonts w:cs="B Zar"/>
        </w:rPr>
        <w:t>C</w:t>
      </w:r>
      <w:r w:rsidR="00B26C28" w:rsidRPr="00E95CB0">
        <w:rPr>
          <w:rFonts w:cs="B Zar"/>
        </w:rPr>
        <w:t>aption</w:t>
      </w:r>
      <w:r w:rsidR="00E95CB0">
        <w:rPr>
          <w:rFonts w:cs="B Zar"/>
        </w:rPr>
        <w:t xml:space="preserve"> </w:t>
      </w:r>
      <w:r w:rsidR="00E95CB0" w:rsidRPr="00E95CB0">
        <w:rPr>
          <w:rFonts w:cs="B Zar"/>
        </w:rPr>
        <w:t xml:space="preserve">(Times New Roman </w:t>
      </w:r>
      <w:r w:rsidR="00E95CB0">
        <w:rPr>
          <w:rFonts w:cs="B Zar"/>
        </w:rPr>
        <w:t>8</w:t>
      </w:r>
      <w:r w:rsidR="00E95CB0" w:rsidRPr="00E95CB0">
        <w:rPr>
          <w:rFonts w:cs="B Zar"/>
        </w:rPr>
        <w:t xml:space="preserve"> pt. Bold)</w:t>
      </w:r>
      <w:r w:rsidR="00B26C28" w:rsidRPr="00E95CB0">
        <w:rPr>
          <w:rFonts w:cs="B Zar"/>
        </w:rPr>
        <w:t xml:space="preserve"> should be</w:t>
      </w:r>
      <w:r w:rsidR="00E95CB0" w:rsidRPr="00E95CB0">
        <w:rPr>
          <w:rFonts w:cs="B Zar"/>
        </w:rPr>
        <w:t xml:space="preserve"> given</w:t>
      </w:r>
      <w:r w:rsidR="00B26C28" w:rsidRPr="00E95CB0">
        <w:rPr>
          <w:rFonts w:cs="B Zar"/>
        </w:rPr>
        <w:t xml:space="preserve"> </w:t>
      </w:r>
      <w:r w:rsidR="00E95CB0" w:rsidRPr="00E95CB0">
        <w:rPr>
          <w:rFonts w:cs="B Zar"/>
        </w:rPr>
        <w:t>below</w:t>
      </w:r>
      <w:r w:rsidR="00B26C28" w:rsidRPr="00E95CB0">
        <w:rPr>
          <w:rFonts w:cs="B Zar"/>
        </w:rPr>
        <w:t xml:space="preserve"> </w:t>
      </w:r>
      <w:r w:rsidR="00E95CB0" w:rsidRPr="00E95CB0">
        <w:rPr>
          <w:rFonts w:cs="B Zar"/>
        </w:rPr>
        <w:t xml:space="preserve">the </w:t>
      </w:r>
      <w:r w:rsidR="00E95CB0">
        <w:rPr>
          <w:rFonts w:cs="B Zar"/>
        </w:rPr>
        <w:t>f</w:t>
      </w:r>
      <w:r w:rsidR="00E95CB0" w:rsidRPr="00E95CB0">
        <w:rPr>
          <w:rFonts w:cs="B Zar"/>
        </w:rPr>
        <w:t>igure</w:t>
      </w:r>
      <w:r w:rsidR="00E95CB0">
        <w:rPr>
          <w:rFonts w:cs="B Zar"/>
        </w:rPr>
        <w:t>s</w:t>
      </w:r>
      <w:r w:rsidR="00E95CB0" w:rsidRPr="00E95CB0">
        <w:rPr>
          <w:rFonts w:cs="B Zar"/>
        </w:rPr>
        <w:t xml:space="preserve"> </w:t>
      </w:r>
      <w:r w:rsidR="00B26C28" w:rsidRPr="00E95CB0">
        <w:rPr>
          <w:rFonts w:cs="B Zar"/>
        </w:rPr>
        <w:t>&amp;</w:t>
      </w:r>
      <w:r w:rsidR="00E95CB0" w:rsidRPr="00E95CB0">
        <w:rPr>
          <w:rFonts w:cs="B Zar"/>
        </w:rPr>
        <w:t xml:space="preserve"> above</w:t>
      </w:r>
      <w:r w:rsidR="00B26C28" w:rsidRPr="00E95CB0">
        <w:rPr>
          <w:rFonts w:cs="B Zar"/>
        </w:rPr>
        <w:t xml:space="preserve"> </w:t>
      </w:r>
      <w:r w:rsidR="00E95CB0" w:rsidRPr="00E95CB0">
        <w:rPr>
          <w:rFonts w:cs="B Zar"/>
        </w:rPr>
        <w:t>the table</w:t>
      </w:r>
      <w:r w:rsidR="00E95CB0">
        <w:rPr>
          <w:rFonts w:cs="B Zar"/>
        </w:rPr>
        <w:t>s.</w:t>
      </w:r>
    </w:p>
    <w:p w14:paraId="2646BBAD" w14:textId="77777777" w:rsidR="00CE2DEF" w:rsidRPr="006D4100" w:rsidRDefault="00CE2DEF" w:rsidP="006F1F6D">
      <w:pPr>
        <w:ind w:right="2"/>
        <w:jc w:val="center"/>
        <w:rPr>
          <w:rFonts w:cs="B Zar"/>
          <w:color w:val="FF0000"/>
        </w:rPr>
      </w:pPr>
      <w:r w:rsidRPr="006D4100">
        <w:rPr>
          <w:rFonts w:cs="B Zar"/>
          <w:color w:val="FF0000"/>
        </w:rPr>
        <w:t>-</w:t>
      </w:r>
      <w:r>
        <w:rPr>
          <w:rFonts w:cs="B Zar"/>
          <w:color w:val="FF0000"/>
        </w:rPr>
        <w:t>--</w:t>
      </w:r>
      <w:r w:rsidRPr="006D4100">
        <w:rPr>
          <w:rFonts w:cs="B Zar"/>
          <w:color w:val="FF0000"/>
        </w:rPr>
        <w:t xml:space="preserve">- 1 line Space </w:t>
      </w:r>
    </w:p>
    <w:p w14:paraId="029A96D2" w14:textId="77777777" w:rsidR="00C6412B" w:rsidRPr="00E95CB0" w:rsidRDefault="00C6412B" w:rsidP="00E95CB0">
      <w:pPr>
        <w:jc w:val="both"/>
        <w:rPr>
          <w:rFonts w:cs="B Zar"/>
          <w:b/>
          <w:bCs/>
          <w:i/>
          <w:iCs/>
          <w:sz w:val="24"/>
          <w:szCs w:val="24"/>
          <w:lang w:val="da-DK"/>
        </w:rPr>
      </w:pPr>
      <w:bookmarkStart w:id="3" w:name="33000"/>
      <w:bookmarkEnd w:id="3"/>
      <w:r w:rsidRPr="00E95CB0">
        <w:rPr>
          <w:rFonts w:cs="Times New Roman"/>
          <w:b/>
          <w:bCs/>
          <w:i/>
          <w:iCs/>
          <w:sz w:val="24"/>
          <w:szCs w:val="24"/>
        </w:rPr>
        <w:t>Conclusions</w:t>
      </w:r>
      <w:r w:rsidRPr="00E95CB0">
        <w:rPr>
          <w:rFonts w:cs="Times New Roman"/>
          <w:b/>
          <w:bCs/>
          <w:sz w:val="24"/>
          <w:szCs w:val="24"/>
        </w:rPr>
        <w:t xml:space="preserve"> </w:t>
      </w:r>
      <w:r w:rsidRPr="00E95CB0">
        <w:rPr>
          <w:rFonts w:cs="B Zar"/>
          <w:b/>
          <w:bCs/>
          <w:i/>
          <w:iCs/>
          <w:sz w:val="24"/>
          <w:szCs w:val="24"/>
          <w:lang w:val="da-DK"/>
        </w:rPr>
        <w:t>(</w:t>
      </w:r>
      <w:r w:rsidRPr="00E95CB0">
        <w:rPr>
          <w:rFonts w:cs="B Zar"/>
          <w:b/>
          <w:bCs/>
          <w:i/>
          <w:iCs/>
          <w:sz w:val="24"/>
          <w:szCs w:val="24"/>
        </w:rPr>
        <w:t xml:space="preserve">Times New Roman </w:t>
      </w:r>
      <w:r w:rsidR="00CE2DEF" w:rsidRPr="00E95CB0">
        <w:rPr>
          <w:rFonts w:cs="B Zar"/>
          <w:b/>
          <w:bCs/>
          <w:i/>
          <w:iCs/>
          <w:sz w:val="24"/>
          <w:szCs w:val="24"/>
        </w:rPr>
        <w:t>1</w:t>
      </w:r>
      <w:r w:rsidR="00E95CB0">
        <w:rPr>
          <w:rFonts w:cs="B Zar"/>
          <w:b/>
          <w:bCs/>
          <w:i/>
          <w:iCs/>
          <w:sz w:val="24"/>
          <w:szCs w:val="24"/>
        </w:rPr>
        <w:t>2</w:t>
      </w:r>
      <w:r w:rsidRPr="00E95CB0">
        <w:rPr>
          <w:rFonts w:cs="B Zar"/>
          <w:b/>
          <w:bCs/>
          <w:i/>
          <w:iCs/>
          <w:sz w:val="24"/>
          <w:szCs w:val="24"/>
        </w:rPr>
        <w:t xml:space="preserve"> pt. Italic Bold</w:t>
      </w:r>
      <w:r w:rsidRPr="00E95CB0">
        <w:rPr>
          <w:rFonts w:cs="B Zar"/>
          <w:b/>
          <w:bCs/>
          <w:i/>
          <w:iCs/>
          <w:sz w:val="24"/>
          <w:szCs w:val="24"/>
          <w:lang w:val="da-DK"/>
        </w:rPr>
        <w:t>)</w:t>
      </w:r>
    </w:p>
    <w:p w14:paraId="7F98A7E3" w14:textId="77777777" w:rsidR="006F1F6D" w:rsidRDefault="00C6412B" w:rsidP="00412DD1">
      <w:pPr>
        <w:jc w:val="both"/>
        <w:rPr>
          <w:rFonts w:cs="B Zar"/>
        </w:rPr>
      </w:pPr>
      <w:r w:rsidRPr="00CE2DEF">
        <w:rPr>
          <w:rFonts w:cs="Times New Roman"/>
        </w:rPr>
        <w:lastRenderedPageBreak/>
        <w:t xml:space="preserve">The main </w:t>
      </w:r>
      <w:r w:rsidR="00412DD1">
        <w:rPr>
          <w:rFonts w:cs="Times New Roman"/>
        </w:rPr>
        <w:t>findings</w:t>
      </w:r>
      <w:r w:rsidRPr="00CE2DEF">
        <w:rPr>
          <w:rFonts w:cs="Times New Roman"/>
        </w:rPr>
        <w:t xml:space="preserve"> of the study may be presented in a Conclusions se</w:t>
      </w:r>
      <w:r w:rsidR="00412DD1">
        <w:rPr>
          <w:rFonts w:cs="Times New Roman"/>
        </w:rPr>
        <w:t xml:space="preserve">ction </w:t>
      </w:r>
      <w:r w:rsidRPr="00CE2DEF">
        <w:rPr>
          <w:rFonts w:cs="B Zar"/>
        </w:rPr>
        <w:t xml:space="preserve">(Times New Roman </w:t>
      </w:r>
      <w:r w:rsidR="00CE2DEF">
        <w:rPr>
          <w:rFonts w:cs="B Zar"/>
        </w:rPr>
        <w:t>10</w:t>
      </w:r>
      <w:r w:rsidRPr="00CE2DEF">
        <w:rPr>
          <w:rFonts w:cs="B Zar"/>
        </w:rPr>
        <w:t xml:space="preserve"> pt.)</w:t>
      </w:r>
    </w:p>
    <w:p w14:paraId="1E6DB91D" w14:textId="77777777" w:rsidR="00CE2DEF" w:rsidRPr="006F1F6D" w:rsidRDefault="00CE2DEF" w:rsidP="006F1F6D">
      <w:pPr>
        <w:jc w:val="both"/>
        <w:rPr>
          <w:rFonts w:cs="B Zar"/>
        </w:rPr>
      </w:pPr>
      <w:r w:rsidRPr="006D4100">
        <w:rPr>
          <w:rFonts w:cs="B Zar"/>
          <w:color w:val="FF0000"/>
        </w:rPr>
        <w:t>-</w:t>
      </w:r>
      <w:r>
        <w:rPr>
          <w:rFonts w:cs="B Zar"/>
          <w:color w:val="FF0000"/>
        </w:rPr>
        <w:t>--</w:t>
      </w:r>
      <w:r w:rsidRPr="006D4100">
        <w:rPr>
          <w:rFonts w:cs="B Zar"/>
          <w:color w:val="FF0000"/>
        </w:rPr>
        <w:t xml:space="preserve">- 1 line </w:t>
      </w:r>
      <w:r w:rsidR="006F1F6D">
        <w:rPr>
          <w:rFonts w:cs="B Zar"/>
          <w:color w:val="FF0000"/>
        </w:rPr>
        <w:t xml:space="preserve">Space </w:t>
      </w:r>
    </w:p>
    <w:p w14:paraId="72634B80" w14:textId="77777777" w:rsidR="00C6412B" w:rsidRPr="00E95CB0" w:rsidRDefault="00C6412B" w:rsidP="00E95CB0">
      <w:pPr>
        <w:jc w:val="both"/>
        <w:rPr>
          <w:rFonts w:cs="B Zar"/>
          <w:b/>
          <w:bCs/>
          <w:i/>
          <w:iCs/>
          <w:sz w:val="24"/>
          <w:szCs w:val="24"/>
          <w:lang w:val="da-DK"/>
        </w:rPr>
      </w:pPr>
      <w:r w:rsidRPr="00E95CB0">
        <w:rPr>
          <w:rFonts w:cs="Times New Roman"/>
          <w:b/>
          <w:bCs/>
          <w:i/>
          <w:iCs/>
          <w:sz w:val="24"/>
          <w:szCs w:val="24"/>
        </w:rPr>
        <w:t xml:space="preserve">Acknowledgements </w:t>
      </w:r>
      <w:r w:rsidRPr="00E95CB0">
        <w:rPr>
          <w:rFonts w:cs="B Zar"/>
          <w:b/>
          <w:bCs/>
          <w:i/>
          <w:iCs/>
          <w:sz w:val="24"/>
          <w:szCs w:val="24"/>
          <w:lang w:val="da-DK"/>
        </w:rPr>
        <w:t>(</w:t>
      </w:r>
      <w:r w:rsidRPr="00E95CB0">
        <w:rPr>
          <w:rFonts w:cs="B Zar"/>
          <w:b/>
          <w:bCs/>
          <w:i/>
          <w:iCs/>
          <w:sz w:val="24"/>
          <w:szCs w:val="24"/>
        </w:rPr>
        <w:t xml:space="preserve">Times New Roman </w:t>
      </w:r>
      <w:r w:rsidR="00CE2DEF" w:rsidRPr="00E95CB0">
        <w:rPr>
          <w:rFonts w:cs="B Zar"/>
          <w:b/>
          <w:bCs/>
          <w:i/>
          <w:iCs/>
          <w:sz w:val="24"/>
          <w:szCs w:val="24"/>
        </w:rPr>
        <w:t>1</w:t>
      </w:r>
      <w:r w:rsidR="00E95CB0">
        <w:rPr>
          <w:rFonts w:cs="B Zar"/>
          <w:b/>
          <w:bCs/>
          <w:i/>
          <w:iCs/>
          <w:sz w:val="24"/>
          <w:szCs w:val="24"/>
        </w:rPr>
        <w:t>2</w:t>
      </w:r>
      <w:r w:rsidRPr="00E95CB0">
        <w:rPr>
          <w:rFonts w:cs="B Zar"/>
          <w:b/>
          <w:bCs/>
          <w:i/>
          <w:iCs/>
          <w:sz w:val="24"/>
          <w:szCs w:val="24"/>
        </w:rPr>
        <w:t xml:space="preserve"> pt. Italic Bold</w:t>
      </w:r>
      <w:r w:rsidRPr="00E95CB0">
        <w:rPr>
          <w:rFonts w:cs="B Zar"/>
          <w:b/>
          <w:bCs/>
          <w:i/>
          <w:iCs/>
          <w:sz w:val="24"/>
          <w:szCs w:val="24"/>
          <w:lang w:val="da-DK"/>
        </w:rPr>
        <w:t>)</w:t>
      </w:r>
    </w:p>
    <w:p w14:paraId="66544FA7" w14:textId="77777777" w:rsidR="00C6412B" w:rsidRPr="00CE2DEF" w:rsidRDefault="00C6412B" w:rsidP="00317423">
      <w:pPr>
        <w:jc w:val="both"/>
        <w:rPr>
          <w:rFonts w:cs="B Zar"/>
        </w:rPr>
      </w:pPr>
      <w:r w:rsidRPr="00CE2DEF">
        <w:rPr>
          <w:rFonts w:cs="Times New Roman"/>
        </w:rPr>
        <w:t>Collate acknowledgements in a separate section at the end of the article before the references and do not, therefore, include them on the title page, as a footnote to the title or otherwise.</w:t>
      </w:r>
      <w:r w:rsidRPr="00CE2DEF">
        <w:rPr>
          <w:rFonts w:cs="B Zar"/>
        </w:rPr>
        <w:t xml:space="preserve"> (Times New Roman 12 pt.)</w:t>
      </w:r>
    </w:p>
    <w:p w14:paraId="4B80B812" w14:textId="77777777" w:rsidR="00CE2DEF" w:rsidRPr="006D4100" w:rsidRDefault="00CE2DEF" w:rsidP="00CE2DEF">
      <w:pPr>
        <w:ind w:right="2"/>
        <w:jc w:val="center"/>
        <w:rPr>
          <w:rFonts w:cs="B Zar"/>
          <w:color w:val="FF0000"/>
        </w:rPr>
      </w:pPr>
      <w:r w:rsidRPr="006D4100">
        <w:rPr>
          <w:rFonts w:cs="B Zar"/>
          <w:color w:val="FF0000"/>
        </w:rPr>
        <w:t>-</w:t>
      </w:r>
      <w:r>
        <w:rPr>
          <w:rFonts w:cs="B Zar"/>
          <w:color w:val="FF0000"/>
        </w:rPr>
        <w:t>--</w:t>
      </w:r>
      <w:r w:rsidRPr="006D4100">
        <w:rPr>
          <w:rFonts w:cs="B Zar"/>
          <w:color w:val="FF0000"/>
        </w:rPr>
        <w:t xml:space="preserve">- 1 line </w:t>
      </w:r>
      <w:r w:rsidR="006F1F6D">
        <w:rPr>
          <w:rFonts w:cs="B Zar"/>
          <w:color w:val="FF0000"/>
        </w:rPr>
        <w:t xml:space="preserve">Space </w:t>
      </w:r>
    </w:p>
    <w:p w14:paraId="242274CA" w14:textId="77777777" w:rsidR="00237F40" w:rsidRPr="00E95CB0" w:rsidRDefault="00C6412B" w:rsidP="00237F40">
      <w:pPr>
        <w:jc w:val="both"/>
        <w:rPr>
          <w:rFonts w:cs="B Zar"/>
          <w:b/>
          <w:bCs/>
          <w:i/>
          <w:iCs/>
          <w:sz w:val="24"/>
          <w:szCs w:val="24"/>
          <w:lang w:val="da-DK"/>
        </w:rPr>
      </w:pPr>
      <w:bookmarkStart w:id="4" w:name="68000"/>
      <w:bookmarkEnd w:id="4"/>
      <w:r w:rsidRPr="00E95CB0">
        <w:rPr>
          <w:rFonts w:cs="Times New Roman"/>
          <w:b/>
          <w:bCs/>
          <w:i/>
          <w:iCs/>
          <w:sz w:val="24"/>
          <w:szCs w:val="24"/>
        </w:rPr>
        <w:t>References</w:t>
      </w:r>
      <w:r w:rsidR="00CE2DEF" w:rsidRPr="00E95CB0">
        <w:rPr>
          <w:rFonts w:cs="Times New Roman"/>
          <w:b/>
          <w:bCs/>
          <w:i/>
          <w:iCs/>
          <w:sz w:val="24"/>
          <w:szCs w:val="24"/>
        </w:rPr>
        <w:t xml:space="preserve"> </w:t>
      </w:r>
      <w:r w:rsidR="00CE2DEF" w:rsidRPr="00E95CB0">
        <w:rPr>
          <w:rFonts w:cs="B Zar"/>
          <w:b/>
          <w:bCs/>
          <w:i/>
          <w:iCs/>
          <w:sz w:val="24"/>
          <w:szCs w:val="24"/>
          <w:lang w:val="da-DK"/>
        </w:rPr>
        <w:t>(</w:t>
      </w:r>
      <w:r w:rsidR="00CE2DEF" w:rsidRPr="00E95CB0">
        <w:rPr>
          <w:rFonts w:cs="B Zar"/>
          <w:b/>
          <w:bCs/>
          <w:i/>
          <w:iCs/>
          <w:sz w:val="24"/>
          <w:szCs w:val="24"/>
        </w:rPr>
        <w:t>Times New Roman 1</w:t>
      </w:r>
      <w:r w:rsidR="00E95CB0">
        <w:rPr>
          <w:rFonts w:cs="B Zar"/>
          <w:b/>
          <w:bCs/>
          <w:i/>
          <w:iCs/>
          <w:sz w:val="24"/>
          <w:szCs w:val="24"/>
        </w:rPr>
        <w:t>2</w:t>
      </w:r>
      <w:r w:rsidR="00CE2DEF" w:rsidRPr="00E95CB0">
        <w:rPr>
          <w:rFonts w:cs="B Zar"/>
          <w:b/>
          <w:bCs/>
          <w:i/>
          <w:iCs/>
          <w:sz w:val="24"/>
          <w:szCs w:val="24"/>
        </w:rPr>
        <w:t xml:space="preserve"> pt. Italic Bold</w:t>
      </w:r>
      <w:r w:rsidR="00CE2DEF" w:rsidRPr="00E95CB0">
        <w:rPr>
          <w:rFonts w:cs="B Zar"/>
          <w:b/>
          <w:bCs/>
          <w:i/>
          <w:iCs/>
          <w:sz w:val="24"/>
          <w:szCs w:val="24"/>
          <w:lang w:val="da-DK"/>
        </w:rPr>
        <w:t>)</w:t>
      </w:r>
    </w:p>
    <w:p w14:paraId="58E73296" w14:textId="77777777" w:rsidR="00237F40" w:rsidRDefault="00237F40" w:rsidP="00237F40">
      <w:pPr>
        <w:jc w:val="both"/>
        <w:rPr>
          <w:rFonts w:cs="Times New Roman"/>
        </w:rPr>
      </w:pPr>
      <w:r w:rsidRPr="00237F40">
        <w:rPr>
          <w:rFonts w:cs="Times New Roman"/>
        </w:rPr>
        <w:t>Citation in text</w:t>
      </w:r>
      <w:r>
        <w:rPr>
          <w:rFonts w:cs="Times New Roman"/>
        </w:rPr>
        <w:t xml:space="preserve">: </w:t>
      </w:r>
    </w:p>
    <w:p w14:paraId="388C9017" w14:textId="77777777" w:rsidR="00412DD1" w:rsidRDefault="00237F40" w:rsidP="00412DD1">
      <w:pPr>
        <w:jc w:val="both"/>
        <w:rPr>
          <w:rFonts w:cs="Times New Roman"/>
        </w:rPr>
      </w:pPr>
      <w:r w:rsidRPr="00237F40">
        <w:rPr>
          <w:rFonts w:cs="Times New Roman"/>
        </w:rPr>
        <w:t>Please ensure that every reference cited in the text is also present in the reference list (and viceversa).</w:t>
      </w:r>
      <w:r>
        <w:rPr>
          <w:rFonts w:cs="Times New Roman"/>
        </w:rPr>
        <w:t xml:space="preserve"> For e</w:t>
      </w:r>
      <w:r w:rsidR="00C6412B" w:rsidRPr="00CE2DEF">
        <w:rPr>
          <w:rFonts w:cs="Times New Roman"/>
        </w:rPr>
        <w:t>xample: "..... as demonstrated</w:t>
      </w:r>
      <w:r>
        <w:rPr>
          <w:rFonts w:cs="Times New Roman"/>
        </w:rPr>
        <w:t xml:space="preserve"> elswhere</w:t>
      </w:r>
      <w:r w:rsidR="00C6412B" w:rsidRPr="00CE2DEF">
        <w:rPr>
          <w:rFonts w:cs="Times New Roman"/>
        </w:rPr>
        <w:t xml:space="preserve"> [3,6]. Barnaby and Jones [8] obtained a different result ...."</w:t>
      </w:r>
      <w:r w:rsidR="00412DD1">
        <w:rPr>
          <w:rFonts w:cs="Times New Roman"/>
        </w:rPr>
        <w:t>.</w:t>
      </w:r>
    </w:p>
    <w:p w14:paraId="038095E8" w14:textId="77777777" w:rsidR="00412DD1" w:rsidRPr="002B06F9" w:rsidRDefault="00237F40" w:rsidP="00412DD1">
      <w:pPr>
        <w:jc w:val="both"/>
        <w:rPr>
          <w:rFonts w:cs="Times New Roman"/>
        </w:rPr>
      </w:pPr>
      <w:r w:rsidRPr="002B06F9">
        <w:rPr>
          <w:rFonts w:cs="Times New Roman"/>
        </w:rPr>
        <w:t xml:space="preserve">Reference style: </w:t>
      </w:r>
    </w:p>
    <w:p w14:paraId="770386B2" w14:textId="77777777" w:rsidR="00412DD1" w:rsidRDefault="00C6412B" w:rsidP="00412DD1">
      <w:pPr>
        <w:jc w:val="both"/>
        <w:rPr>
          <w:rFonts w:cs="Times New Roman"/>
        </w:rPr>
      </w:pPr>
      <w:r w:rsidRPr="002B06F9">
        <w:rPr>
          <w:rFonts w:cs="Times New Roman"/>
        </w:rPr>
        <w:t>Number the references (numbers in square brackets) in the list in the order they appear in the text.</w:t>
      </w:r>
      <w:r w:rsidR="00237F40" w:rsidRPr="002B06F9">
        <w:rPr>
          <w:rFonts w:cs="Times New Roman"/>
        </w:rPr>
        <w:t xml:space="preserve"> Follow the format</w:t>
      </w:r>
      <w:r w:rsidR="00237F40">
        <w:rPr>
          <w:rFonts w:cs="Times New Roman"/>
        </w:rPr>
        <w:t xml:space="preserve"> below for this purpose:</w:t>
      </w:r>
    </w:p>
    <w:p w14:paraId="5D535B51" w14:textId="77777777" w:rsidR="00412DD1" w:rsidRDefault="00412DD1" w:rsidP="00412DD1">
      <w:pPr>
        <w:jc w:val="both"/>
        <w:rPr>
          <w:rFonts w:cs="Times New Roman"/>
        </w:rPr>
      </w:pPr>
    </w:p>
    <w:p w14:paraId="61E3079E" w14:textId="77777777" w:rsidR="00EE30D4" w:rsidRDefault="00EE30D4" w:rsidP="00412DD1">
      <w:pPr>
        <w:jc w:val="both"/>
        <w:rPr>
          <w:rFonts w:cs="Times New Roman"/>
        </w:rPr>
      </w:pPr>
    </w:p>
    <w:p w14:paraId="5DA82664" w14:textId="77777777" w:rsidR="00EE30D4" w:rsidRDefault="00EE30D4" w:rsidP="00412DD1">
      <w:pPr>
        <w:jc w:val="both"/>
        <w:rPr>
          <w:rFonts w:cs="Times New Roman"/>
        </w:rPr>
      </w:pPr>
    </w:p>
    <w:p w14:paraId="16D5BD0C" w14:textId="77777777" w:rsidR="00EE30D4" w:rsidRDefault="00EE30D4" w:rsidP="00412DD1">
      <w:pPr>
        <w:jc w:val="both"/>
        <w:rPr>
          <w:rFonts w:cs="Times New Roman"/>
        </w:rPr>
      </w:pPr>
    </w:p>
    <w:p w14:paraId="20C22C5C" w14:textId="77777777" w:rsidR="00EE30D4" w:rsidRDefault="00EE30D4" w:rsidP="00412DD1">
      <w:pPr>
        <w:jc w:val="both"/>
        <w:rPr>
          <w:rFonts w:cs="Times New Roman"/>
        </w:rPr>
      </w:pPr>
      <w:bookmarkStart w:id="5" w:name="_GoBack"/>
      <w:bookmarkEnd w:id="5"/>
    </w:p>
    <w:p w14:paraId="542C8556" w14:textId="77777777" w:rsidR="00EE30D4" w:rsidRDefault="00EE30D4" w:rsidP="00412DD1">
      <w:pPr>
        <w:jc w:val="both"/>
        <w:rPr>
          <w:rFonts w:cs="Times New Roman"/>
        </w:rPr>
      </w:pPr>
    </w:p>
    <w:p w14:paraId="4B040BC2" w14:textId="77777777" w:rsidR="00EE30D4" w:rsidRDefault="00EE30D4" w:rsidP="00412DD1">
      <w:pPr>
        <w:jc w:val="both"/>
        <w:rPr>
          <w:rFonts w:cs="Times New Roman"/>
        </w:rPr>
      </w:pPr>
    </w:p>
    <w:p w14:paraId="4620910D" w14:textId="77777777" w:rsidR="00EE30D4" w:rsidRPr="00CE2DEF" w:rsidRDefault="00EE30D4" w:rsidP="00412DD1">
      <w:pPr>
        <w:jc w:val="both"/>
        <w:rPr>
          <w:rFonts w:cs="Times New Roman"/>
        </w:rPr>
      </w:pPr>
    </w:p>
    <w:p w14:paraId="41B13357" w14:textId="77777777" w:rsidR="00063BC8" w:rsidRDefault="00063BC8" w:rsidP="00324F4A">
      <w:pPr>
        <w:jc w:val="both"/>
        <w:rPr>
          <w:rFonts w:cs="Times New Roman"/>
        </w:rPr>
      </w:pPr>
    </w:p>
    <w:p w14:paraId="4174ECC4" w14:textId="77777777" w:rsidR="00063BC8" w:rsidRDefault="00063BC8" w:rsidP="00324F4A">
      <w:pPr>
        <w:jc w:val="both"/>
        <w:rPr>
          <w:rFonts w:cs="Times New Roman"/>
        </w:rPr>
      </w:pPr>
    </w:p>
    <w:p w14:paraId="6A698B8B" w14:textId="460B7ADB" w:rsidR="00C6412B" w:rsidRDefault="00C6412B" w:rsidP="00324F4A">
      <w:pPr>
        <w:jc w:val="both"/>
        <w:rPr>
          <w:rFonts w:cs="Times New Roman"/>
        </w:rPr>
      </w:pPr>
      <w:r w:rsidRPr="00CE2DEF">
        <w:rPr>
          <w:rFonts w:cs="Times New Roman"/>
        </w:rPr>
        <w:lastRenderedPageBreak/>
        <w:t>Reference to a journal publication:</w:t>
      </w:r>
    </w:p>
    <w:p w14:paraId="6E1B3BF2" w14:textId="77777777" w:rsidR="00412DD1" w:rsidRPr="00CE2DEF" w:rsidRDefault="00412DD1" w:rsidP="00324F4A">
      <w:pPr>
        <w:jc w:val="both"/>
        <w:rPr>
          <w:rFonts w:cs="Times New Roman"/>
          <w:noProof w:val="0"/>
          <w:rtl/>
        </w:rPr>
      </w:pPr>
    </w:p>
    <w:p w14:paraId="25D794B3" w14:textId="77777777" w:rsidR="00EE30D4" w:rsidRDefault="00C6412B" w:rsidP="00EE30D4">
      <w:pPr>
        <w:jc w:val="both"/>
        <w:rPr>
          <w:rFonts w:cs="Times New Roman"/>
          <w:noProof w:val="0"/>
        </w:rPr>
      </w:pPr>
      <w:r w:rsidRPr="00CE2DEF">
        <w:rPr>
          <w:rFonts w:cs="Times New Roman"/>
        </w:rPr>
        <w:t xml:space="preserve">[1] </w:t>
      </w:r>
      <w:r w:rsidR="00C5514F" w:rsidRPr="00CE2DEF">
        <w:rPr>
          <w:rFonts w:cs="Times New Roman"/>
        </w:rPr>
        <w:t>V</w:t>
      </w:r>
      <w:r w:rsidRPr="00CE2DEF">
        <w:rPr>
          <w:rFonts w:cs="Times New Roman"/>
        </w:rPr>
        <w:t>an der Geer,</w:t>
      </w:r>
      <w:r w:rsidR="005F60FE" w:rsidRPr="00CE2DEF">
        <w:rPr>
          <w:rFonts w:cs="Times New Roman"/>
        </w:rPr>
        <w:t xml:space="preserve"> J.,</w:t>
      </w:r>
      <w:r w:rsidRPr="00CE2DEF">
        <w:rPr>
          <w:rFonts w:cs="Times New Roman"/>
        </w:rPr>
        <w:t xml:space="preserve"> Hanraads,</w:t>
      </w:r>
      <w:r w:rsidR="005F60FE" w:rsidRPr="00CE2DEF">
        <w:rPr>
          <w:rFonts w:cs="Times New Roman"/>
        </w:rPr>
        <w:t xml:space="preserve"> J.</w:t>
      </w:r>
      <w:r w:rsidR="00F90368" w:rsidRPr="00CE2DEF">
        <w:rPr>
          <w:rFonts w:cs="Times New Roman"/>
        </w:rPr>
        <w:t xml:space="preserve"> </w:t>
      </w:r>
      <w:r w:rsidR="005F60FE" w:rsidRPr="00CE2DEF">
        <w:rPr>
          <w:rFonts w:cs="Times New Roman"/>
        </w:rPr>
        <w:t>A.</w:t>
      </w:r>
      <w:r w:rsidR="00F90368" w:rsidRPr="00CE2DEF">
        <w:rPr>
          <w:rFonts w:cs="Times New Roman"/>
        </w:rPr>
        <w:t xml:space="preserve"> </w:t>
      </w:r>
      <w:r w:rsidR="005F60FE" w:rsidRPr="00CE2DEF">
        <w:rPr>
          <w:rFonts w:cs="Times New Roman"/>
        </w:rPr>
        <w:t xml:space="preserve">J. and </w:t>
      </w:r>
      <w:r w:rsidRPr="00CE2DEF">
        <w:rPr>
          <w:rFonts w:cs="Times New Roman"/>
        </w:rPr>
        <w:t xml:space="preserve"> Lupton,</w:t>
      </w:r>
      <w:r w:rsidR="005F60FE" w:rsidRPr="00CE2DEF">
        <w:rPr>
          <w:rFonts w:cs="Times New Roman"/>
        </w:rPr>
        <w:t xml:space="preserve"> </w:t>
      </w:r>
      <w:r w:rsidR="00F90368" w:rsidRPr="00CE2DEF">
        <w:rPr>
          <w:rFonts w:cs="Times New Roman"/>
        </w:rPr>
        <w:t>R. A.</w:t>
      </w:r>
      <w:r w:rsidR="005F60FE" w:rsidRPr="00CE2DEF">
        <w:rPr>
          <w:rFonts w:cs="Times New Roman"/>
        </w:rPr>
        <w:t>,"</w:t>
      </w:r>
      <w:r w:rsidRPr="00CE2DEF">
        <w:rPr>
          <w:rFonts w:cs="Times New Roman"/>
        </w:rPr>
        <w:t xml:space="preserve"> The art of writing a scientific article</w:t>
      </w:r>
      <w:r w:rsidR="005F60FE" w:rsidRPr="00CE2DEF">
        <w:rPr>
          <w:rFonts w:cs="Times New Roman"/>
        </w:rPr>
        <w:t>"</w:t>
      </w:r>
      <w:r w:rsidRPr="00CE2DEF">
        <w:rPr>
          <w:rFonts w:cs="Times New Roman"/>
        </w:rPr>
        <w:t>, J. Sci. Commun.</w:t>
      </w:r>
      <w:r w:rsidR="005F60FE" w:rsidRPr="00CE2DEF">
        <w:rPr>
          <w:rFonts w:cs="Times New Roman"/>
        </w:rPr>
        <w:t>,</w:t>
      </w:r>
      <w:r w:rsidRPr="00CE2DEF">
        <w:rPr>
          <w:rFonts w:cs="Times New Roman"/>
        </w:rPr>
        <w:t xml:space="preserve"> 163</w:t>
      </w:r>
      <w:r w:rsidR="005F60FE" w:rsidRPr="00CE2DEF">
        <w:rPr>
          <w:rFonts w:cs="Times New Roman"/>
        </w:rPr>
        <w:t>,</w:t>
      </w:r>
      <w:r w:rsidRPr="00CE2DEF">
        <w:rPr>
          <w:rFonts w:cs="Times New Roman"/>
        </w:rPr>
        <w:t xml:space="preserve"> </w:t>
      </w:r>
      <w:r w:rsidR="005F60FE" w:rsidRPr="00CE2DEF">
        <w:rPr>
          <w:rFonts w:cs="Times New Roman"/>
        </w:rPr>
        <w:t xml:space="preserve">51–59 </w:t>
      </w:r>
      <w:r w:rsidR="00EE30D4">
        <w:rPr>
          <w:rFonts w:cs="Times New Roman"/>
        </w:rPr>
        <w:t>(2000).</w:t>
      </w:r>
    </w:p>
    <w:p w14:paraId="5A704C26" w14:textId="77777777" w:rsidR="00065E3A" w:rsidRDefault="00065E3A" w:rsidP="00065E3A">
      <w:pPr>
        <w:jc w:val="both"/>
        <w:rPr>
          <w:rFonts w:cs="Times New Roman"/>
        </w:rPr>
      </w:pPr>
      <w:r w:rsidRPr="00CE2DEF">
        <w:rPr>
          <w:rFonts w:cs="Times New Roman"/>
        </w:rPr>
        <w:t>Reference to a journal publication:</w:t>
      </w:r>
    </w:p>
    <w:p w14:paraId="212645B1" w14:textId="77777777" w:rsidR="00065E3A" w:rsidRDefault="00065E3A" w:rsidP="00065E3A">
      <w:pPr>
        <w:rPr>
          <w:rFonts w:cs="Times New Roman"/>
        </w:rPr>
      </w:pPr>
    </w:p>
    <w:p w14:paraId="544C62C1" w14:textId="77777777" w:rsidR="00EE30D4" w:rsidRDefault="00EE30D4" w:rsidP="00EE30D4">
      <w:pPr>
        <w:rPr>
          <w:rFonts w:cs="Times New Roman"/>
        </w:rPr>
      </w:pPr>
    </w:p>
    <w:p w14:paraId="2EEE35F2" w14:textId="508D04C8" w:rsidR="005E5D6A" w:rsidRDefault="005E5D6A" w:rsidP="005E5D6A">
      <w:pPr>
        <w:rPr>
          <w:rFonts w:cs="Times New Roman"/>
        </w:rPr>
      </w:pPr>
      <w:r w:rsidRPr="00CE2DEF">
        <w:rPr>
          <w:rFonts w:cs="Times New Roman"/>
        </w:rPr>
        <w:t>Reference</w:t>
      </w:r>
      <w:r>
        <w:rPr>
          <w:rFonts w:cs="Times New Roman"/>
        </w:rPr>
        <w:t xml:space="preserve"> to a chapter in an edited book:</w:t>
      </w:r>
    </w:p>
    <w:p w14:paraId="4CFD5F99" w14:textId="77777777" w:rsidR="00823649" w:rsidRDefault="00823649" w:rsidP="005E5D6A">
      <w:pPr>
        <w:rPr>
          <w:rFonts w:cs="Times New Roman"/>
        </w:rPr>
      </w:pPr>
    </w:p>
    <w:p w14:paraId="11755C95" w14:textId="7648982B" w:rsidR="00EE30D4" w:rsidRDefault="005E5D6A" w:rsidP="005E5D6A">
      <w:pPr>
        <w:rPr>
          <w:rFonts w:cs="Times New Roman"/>
        </w:rPr>
      </w:pPr>
      <w:r w:rsidRPr="00CE2DEF">
        <w:rPr>
          <w:rFonts w:cs="Times New Roman"/>
        </w:rPr>
        <w:t>[</w:t>
      </w:r>
      <w:r>
        <w:rPr>
          <w:rFonts w:cs="Times New Roman"/>
        </w:rPr>
        <w:t>2</w:t>
      </w:r>
      <w:r w:rsidRPr="00CE2DEF">
        <w:rPr>
          <w:rFonts w:cs="Times New Roman"/>
        </w:rPr>
        <w:t>] Mettam, G. R. and Adams, L. B., How to prepare an electronic version of your article, In: Jones, B. S. and Smith, R. Z. (Eds.), Introduction to the Electronic Ag</w:t>
      </w:r>
    </w:p>
    <w:p w14:paraId="5E6D8B21" w14:textId="77777777" w:rsidR="00EE30D4" w:rsidRDefault="00EE30D4" w:rsidP="00EE30D4">
      <w:pPr>
        <w:rPr>
          <w:rFonts w:cs="Times New Roman"/>
        </w:rPr>
      </w:pPr>
    </w:p>
    <w:p w14:paraId="2B7F6A60" w14:textId="77777777" w:rsidR="00EE30D4" w:rsidRDefault="00EE30D4" w:rsidP="00EE30D4">
      <w:pPr>
        <w:rPr>
          <w:rFonts w:cs="Times New Roman"/>
        </w:rPr>
      </w:pPr>
    </w:p>
    <w:p w14:paraId="5220A23E" w14:textId="77777777" w:rsidR="00E95CB0" w:rsidRPr="00CE2DEF" w:rsidRDefault="00E95CB0" w:rsidP="00EE30D4">
      <w:pPr>
        <w:rPr>
          <w:rFonts w:cs="Times New Roman"/>
        </w:rPr>
      </w:pPr>
    </w:p>
    <w:p w14:paraId="48FCF54C" w14:textId="77777777" w:rsidR="00EE30D4" w:rsidRDefault="00EE30D4" w:rsidP="00EE30D4">
      <w:pPr>
        <w:rPr>
          <w:rFonts w:cs="Times New Roman"/>
        </w:rPr>
      </w:pPr>
    </w:p>
    <w:p w14:paraId="2B5B371B" w14:textId="77777777" w:rsidR="00EE30D4" w:rsidRDefault="00EE30D4" w:rsidP="00EE30D4">
      <w:pPr>
        <w:rPr>
          <w:rFonts w:cs="Times New Roman"/>
        </w:rPr>
      </w:pPr>
    </w:p>
    <w:p w14:paraId="655DE01F" w14:textId="77777777" w:rsidR="00EE30D4" w:rsidRDefault="00EE30D4" w:rsidP="00EE30D4">
      <w:pPr>
        <w:rPr>
          <w:rFonts w:cs="Times New Roman"/>
        </w:rPr>
      </w:pPr>
    </w:p>
    <w:p w14:paraId="5D6BF2E1" w14:textId="77777777" w:rsidR="00EE30D4" w:rsidRDefault="00EE30D4" w:rsidP="00EE30D4">
      <w:pPr>
        <w:rPr>
          <w:rFonts w:cs="Times New Roman"/>
        </w:rPr>
      </w:pPr>
    </w:p>
    <w:p w14:paraId="115197FA" w14:textId="77777777" w:rsidR="00EE30D4" w:rsidRDefault="00EE30D4" w:rsidP="00EE30D4">
      <w:pPr>
        <w:rPr>
          <w:rFonts w:cs="Times New Roman"/>
        </w:rPr>
      </w:pPr>
    </w:p>
    <w:p w14:paraId="02401D6D" w14:textId="77777777" w:rsidR="00EE30D4" w:rsidRDefault="00EE30D4" w:rsidP="00EE30D4">
      <w:pPr>
        <w:rPr>
          <w:rFonts w:cs="Times New Roman"/>
        </w:rPr>
      </w:pPr>
    </w:p>
    <w:p w14:paraId="70B59CA3" w14:textId="77777777" w:rsidR="00EE30D4" w:rsidRDefault="00EE30D4" w:rsidP="00EE30D4">
      <w:pPr>
        <w:rPr>
          <w:rFonts w:cs="Times New Roman"/>
        </w:rPr>
      </w:pPr>
    </w:p>
    <w:p w14:paraId="7931AE60" w14:textId="5145012E" w:rsidR="00412DD1" w:rsidRPr="00CE2DEF" w:rsidRDefault="00412DD1" w:rsidP="00EE30D4">
      <w:pPr>
        <w:rPr>
          <w:rFonts w:cs="Times New Roman"/>
        </w:rPr>
      </w:pPr>
    </w:p>
    <w:p w14:paraId="01FB92DD" w14:textId="77777777" w:rsidR="00412DD1" w:rsidRPr="00CE2DEF" w:rsidRDefault="00412DD1" w:rsidP="00412DD1">
      <w:pPr>
        <w:jc w:val="both"/>
        <w:rPr>
          <w:rFonts w:cs="Times New Roman"/>
          <w:noProof w:val="0"/>
        </w:rPr>
        <w:sectPr w:rsidR="00412DD1" w:rsidRPr="00CE2DEF" w:rsidSect="002E1DD7">
          <w:footnotePr>
            <w:numRestart w:val="eachPage"/>
          </w:footnotePr>
          <w:type w:val="continuous"/>
          <w:pgSz w:w="11909" w:h="16834" w:code="9"/>
          <w:pgMar w:top="1701" w:right="1134" w:bottom="1361" w:left="1412" w:header="0" w:footer="567" w:gutter="0"/>
          <w:cols w:num="2" w:space="284"/>
          <w:docGrid w:linePitch="272"/>
        </w:sectPr>
      </w:pPr>
    </w:p>
    <w:p w14:paraId="00F084D3" w14:textId="77777777" w:rsidR="00E418EA" w:rsidRDefault="00E418EA" w:rsidP="00324F4A">
      <w:pPr>
        <w:jc w:val="both"/>
        <w:rPr>
          <w:rFonts w:cs="Times New Roman"/>
        </w:rPr>
      </w:pPr>
    </w:p>
    <w:p w14:paraId="2624557E" w14:textId="2F493C7C" w:rsidR="00EE30D4" w:rsidRDefault="00EE30D4" w:rsidP="00EE30D4">
      <w:pPr>
        <w:rPr>
          <w:rFonts w:cs="Times New Roman"/>
          <w:noProof w:val="0"/>
        </w:rPr>
      </w:pPr>
      <w:r w:rsidRPr="00CE2DEF">
        <w:rPr>
          <w:rFonts w:cs="Times New Roman"/>
        </w:rPr>
        <w:t xml:space="preserve">Reference to a book: </w:t>
      </w:r>
    </w:p>
    <w:p w14:paraId="27A23AF6" w14:textId="77777777" w:rsidR="00823649" w:rsidRPr="00CE2DEF" w:rsidRDefault="00823649" w:rsidP="00EE30D4">
      <w:pPr>
        <w:rPr>
          <w:rFonts w:cs="Times New Roman"/>
          <w:noProof w:val="0"/>
          <w:rtl/>
        </w:rPr>
      </w:pPr>
    </w:p>
    <w:p w14:paraId="5AF07726" w14:textId="2FA7BE87" w:rsidR="00EE30D4" w:rsidRDefault="00EE30D4" w:rsidP="005E5D6A">
      <w:pPr>
        <w:rPr>
          <w:rFonts w:cs="Times New Roman"/>
        </w:rPr>
      </w:pPr>
      <w:r w:rsidRPr="00CE2DEF">
        <w:rPr>
          <w:rFonts w:cs="Times New Roman"/>
        </w:rPr>
        <w:t>[</w:t>
      </w:r>
      <w:r w:rsidR="005E5D6A">
        <w:rPr>
          <w:rFonts w:cs="Times New Roman"/>
        </w:rPr>
        <w:t>3</w:t>
      </w:r>
      <w:r w:rsidRPr="00CE2DEF">
        <w:rPr>
          <w:rFonts w:cs="Times New Roman"/>
        </w:rPr>
        <w:t>] Strunk Jr, W. and White, E. B., The Elements of Style, 3</w:t>
      </w:r>
      <w:r w:rsidRPr="00CE2DEF">
        <w:rPr>
          <w:rFonts w:cs="Times New Roman"/>
          <w:vertAlign w:val="superscript"/>
        </w:rPr>
        <w:t>rd</w:t>
      </w:r>
      <w:r w:rsidRPr="00CE2DEF">
        <w:rPr>
          <w:rFonts w:cs="Times New Roman"/>
        </w:rPr>
        <w:t xml:space="preserve"> ed., Macmillan, New York, (1979)</w:t>
      </w:r>
      <w:r>
        <w:rPr>
          <w:rFonts w:cs="Times New Roman"/>
        </w:rPr>
        <w:t xml:space="preserve">. </w:t>
      </w:r>
    </w:p>
    <w:p w14:paraId="5617D0DF" w14:textId="77777777" w:rsidR="00EE30D4" w:rsidRDefault="00EE30D4" w:rsidP="00412DD1">
      <w:pPr>
        <w:rPr>
          <w:rFonts w:cs="Times New Roman"/>
        </w:rPr>
      </w:pPr>
    </w:p>
    <w:p w14:paraId="6AB4D7EC" w14:textId="77777777" w:rsidR="00EE30D4" w:rsidRDefault="00EE30D4" w:rsidP="00412DD1">
      <w:pPr>
        <w:rPr>
          <w:rFonts w:cs="Times New Roman"/>
        </w:rPr>
      </w:pPr>
    </w:p>
    <w:p w14:paraId="36CC5B91" w14:textId="77777777" w:rsidR="00EE30D4" w:rsidRDefault="00EE30D4" w:rsidP="00412DD1">
      <w:pPr>
        <w:rPr>
          <w:rFonts w:cs="Times New Roman"/>
        </w:rPr>
      </w:pPr>
    </w:p>
    <w:p w14:paraId="58E1938E" w14:textId="77777777" w:rsidR="00EE30D4" w:rsidRDefault="00EE30D4" w:rsidP="00412DD1">
      <w:pPr>
        <w:rPr>
          <w:rFonts w:cs="Times New Roman"/>
        </w:rPr>
      </w:pPr>
    </w:p>
    <w:p w14:paraId="60E68C2B" w14:textId="77777777" w:rsidR="00B26C28" w:rsidRPr="00063BC8" w:rsidRDefault="00B26C28" w:rsidP="00412DD1">
      <w:pPr>
        <w:rPr>
          <w:rFonts w:cs="B Zar"/>
          <w:noProof w:val="0"/>
          <w:color w:val="FF0000"/>
          <w:sz w:val="28"/>
          <w:szCs w:val="18"/>
          <w:rtl/>
        </w:rPr>
      </w:pPr>
      <w:r w:rsidRPr="00063BC8">
        <w:rPr>
          <w:rFonts w:cs="B Zar"/>
          <w:noProof w:val="0"/>
          <w:color w:val="FF0000"/>
          <w:sz w:val="24"/>
          <w:szCs w:val="24"/>
          <w:highlight w:val="yellow"/>
        </w:rPr>
        <w:t xml:space="preserve">Maximum length </w:t>
      </w:r>
      <w:r w:rsidR="00237F40" w:rsidRPr="00063BC8">
        <w:rPr>
          <w:rFonts w:cs="B Zar"/>
          <w:noProof w:val="0"/>
          <w:color w:val="FF0000"/>
          <w:sz w:val="24"/>
          <w:szCs w:val="24"/>
          <w:highlight w:val="yellow"/>
        </w:rPr>
        <w:t xml:space="preserve">of the paper </w:t>
      </w:r>
      <w:r w:rsidRPr="00063BC8">
        <w:rPr>
          <w:rFonts w:cs="B Zar"/>
          <w:noProof w:val="0"/>
          <w:color w:val="FF0000"/>
          <w:sz w:val="24"/>
          <w:szCs w:val="24"/>
          <w:highlight w:val="yellow"/>
        </w:rPr>
        <w:t>is</w:t>
      </w:r>
      <w:r w:rsidR="00AA4479" w:rsidRPr="00063BC8">
        <w:rPr>
          <w:rFonts w:cs="B Zar"/>
          <w:noProof w:val="0"/>
          <w:color w:val="FF0000"/>
          <w:sz w:val="24"/>
          <w:szCs w:val="24"/>
          <w:highlight w:val="yellow"/>
        </w:rPr>
        <w:t xml:space="preserve"> two</w:t>
      </w:r>
      <w:r w:rsidR="00237F40" w:rsidRPr="00063BC8">
        <w:rPr>
          <w:rFonts w:cs="B Zar"/>
          <w:noProof w:val="0"/>
          <w:color w:val="FF0000"/>
          <w:sz w:val="24"/>
          <w:szCs w:val="24"/>
          <w:highlight w:val="yellow"/>
        </w:rPr>
        <w:t xml:space="preserve"> pages</w:t>
      </w:r>
      <w:r w:rsidR="00237F40" w:rsidRPr="00063BC8">
        <w:rPr>
          <w:rFonts w:cs="B Zar"/>
          <w:noProof w:val="0"/>
          <w:color w:val="FF0000"/>
          <w:sz w:val="28"/>
          <w:szCs w:val="18"/>
          <w:highlight w:val="yellow"/>
        </w:rPr>
        <w:t>.</w:t>
      </w:r>
      <w:r w:rsidRPr="00063BC8">
        <w:rPr>
          <w:rFonts w:cs="B Zar"/>
          <w:noProof w:val="0"/>
          <w:color w:val="FF0000"/>
          <w:sz w:val="28"/>
          <w:szCs w:val="18"/>
        </w:rPr>
        <w:t xml:space="preserve"> </w:t>
      </w:r>
    </w:p>
    <w:p w14:paraId="079C48CF" w14:textId="77777777" w:rsidR="00B26C28" w:rsidRPr="00CE2DEF" w:rsidRDefault="00B26C28" w:rsidP="00324F4A">
      <w:pPr>
        <w:jc w:val="both"/>
        <w:rPr>
          <w:rFonts w:cs="Times New Roman"/>
          <w:b/>
          <w:bCs/>
          <w:noProof w:val="0"/>
        </w:rPr>
      </w:pPr>
    </w:p>
    <w:sectPr w:rsidR="00B26C28" w:rsidRPr="00CE2DEF" w:rsidSect="00CE2DEF">
      <w:footnotePr>
        <w:numRestart w:val="eachPage"/>
      </w:footnotePr>
      <w:type w:val="continuous"/>
      <w:pgSz w:w="11909" w:h="16834" w:code="9"/>
      <w:pgMar w:top="1701" w:right="1136" w:bottom="1701" w:left="1412" w:header="1134"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04E3C" w14:textId="77777777" w:rsidR="0023185D" w:rsidRDefault="0023185D">
      <w:r>
        <w:separator/>
      </w:r>
    </w:p>
  </w:endnote>
  <w:endnote w:type="continuationSeparator" w:id="0">
    <w:p w14:paraId="0F640188" w14:textId="77777777" w:rsidR="0023185D" w:rsidRDefault="0023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otus">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AC44E" w14:textId="232638BD" w:rsidR="00A147C3" w:rsidRDefault="00A147C3" w:rsidP="00A147C3">
    <w:pPr>
      <w:pStyle w:val="Footer"/>
      <w:jc w:val="center"/>
    </w:pPr>
    <w:r w:rsidRPr="00FC3335">
      <w:rPr>
        <w:lang w:val="en-US" w:eastAsia="en-US" w:bidi="fa-IR"/>
      </w:rPr>
      <w:drawing>
        <wp:anchor distT="0" distB="0" distL="114300" distR="114300" simplePos="0" relativeHeight="251658752" behindDoc="1" locked="0" layoutInCell="1" allowOverlap="1" wp14:anchorId="4FE07DA8" wp14:editId="5BDFE082">
          <wp:simplePos x="0" y="0"/>
          <wp:positionH relativeFrom="margin">
            <wp:posOffset>2401372</wp:posOffset>
          </wp:positionH>
          <wp:positionV relativeFrom="paragraph">
            <wp:posOffset>-742315</wp:posOffset>
          </wp:positionV>
          <wp:extent cx="835223" cy="581025"/>
          <wp:effectExtent l="0" t="0" r="3175" b="0"/>
          <wp:wrapTight wrapText="bothSides">
            <wp:wrapPolygon edited="0">
              <wp:start x="0" y="0"/>
              <wp:lineTo x="0" y="20538"/>
              <wp:lineTo x="21189" y="20538"/>
              <wp:lineTo x="21189" y="0"/>
              <wp:lineTo x="0" y="0"/>
            </wp:wrapPolygon>
          </wp:wrapTight>
          <wp:docPr id="4" name="Picture 4" descr="https://gapgpt.cloud/server_files/f620412f-4d3d-4aa9-b1d5-b1f1278d24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pgpt.cloud/server_files/f620412f-4d3d-4aa9-b1d5-b1f1278d242c.png"/>
                  <pic:cNvPicPr>
                    <a:picLocks noChangeAspect="1" noChangeArrowheads="1"/>
                  </pic:cNvPicPr>
                </pic:nvPicPr>
                <pic:blipFill>
                  <a:blip r:embed="rId1">
                    <a:extLst>
                      <a:ext uri="{28A0092B-C50C-407E-A947-70E740481C1C}">
                        <a14:useLocalDpi xmlns:a14="http://schemas.microsoft.com/office/drawing/2010/main" val="0"/>
                      </a:ext>
                    </a:extLst>
                  </a:blip>
                  <a:srcRect t="11801" b="17392"/>
                  <a:stretch>
                    <a:fillRect/>
                  </a:stretch>
                </pic:blipFill>
                <pic:spPr bwMode="auto">
                  <a:xfrm>
                    <a:off x="0" y="0"/>
                    <a:ext cx="840772" cy="58488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C412" w14:textId="77777777" w:rsidR="0023185D" w:rsidRDefault="0023185D" w:rsidP="006210BB">
      <w:pPr>
        <w:bidi/>
      </w:pPr>
      <w:r>
        <w:separator/>
      </w:r>
    </w:p>
  </w:footnote>
  <w:footnote w:type="continuationSeparator" w:id="0">
    <w:p w14:paraId="0385EC5B" w14:textId="77777777" w:rsidR="0023185D" w:rsidRDefault="002318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33F8" w14:textId="1DDCE763" w:rsidR="00C6412B" w:rsidRPr="002769B9" w:rsidRDefault="0011210D" w:rsidP="00C85898">
    <w:pPr>
      <w:pStyle w:val="Header"/>
      <w:pBdr>
        <w:bottom w:val="single" w:sz="6" w:space="4" w:color="auto"/>
      </w:pBdr>
      <w:bidi w:val="0"/>
      <w:rPr>
        <w:rFonts w:cs="Zar"/>
        <w:b/>
        <w:bCs/>
        <w:i/>
        <w:iCs/>
        <w:sz w:val="21"/>
        <w:szCs w:val="21"/>
      </w:rPr>
    </w:pPr>
    <w:r>
      <w:rPr>
        <w:lang w:val="en-US" w:eastAsia="en-US" w:bidi="fa-IR"/>
      </w:rPr>
      <w:drawing>
        <wp:anchor distT="0" distB="0" distL="114300" distR="114300" simplePos="0" relativeHeight="251657728" behindDoc="0" locked="0" layoutInCell="1" allowOverlap="1" wp14:anchorId="2DF760A6" wp14:editId="44B2E3E0">
          <wp:simplePos x="0" y="0"/>
          <wp:positionH relativeFrom="column">
            <wp:posOffset>4994910</wp:posOffset>
          </wp:positionH>
          <wp:positionV relativeFrom="paragraph">
            <wp:posOffset>-349250</wp:posOffset>
          </wp:positionV>
          <wp:extent cx="577850" cy="594995"/>
          <wp:effectExtent l="0" t="0" r="0" b="0"/>
          <wp:wrapTopAndBottom/>
          <wp:docPr id="1" name="Picture 0" descr="ich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chec.jpg"/>
                  <pic:cNvPicPr>
                    <a:picLocks noChangeAspect="1" noChangeArrowheads="1"/>
                  </pic:cNvPicPr>
                </pic:nvPicPr>
                <pic:blipFill>
                  <a:blip r:embed="rId1">
                    <a:clrChange>
                      <a:clrFrom>
                        <a:srgbClr val="EBF0F4"/>
                      </a:clrFrom>
                      <a:clrTo>
                        <a:srgbClr val="EBF0F4">
                          <a:alpha val="0"/>
                        </a:srgbClr>
                      </a:clrTo>
                    </a:clrChange>
                    <a:extLst>
                      <a:ext uri="{28A0092B-C50C-407E-A947-70E740481C1C}">
                        <a14:useLocalDpi xmlns:a14="http://schemas.microsoft.com/office/drawing/2010/main" val="0"/>
                      </a:ext>
                    </a:extLst>
                  </a:blip>
                  <a:srcRect/>
                  <a:stretch>
                    <a:fillRect/>
                  </a:stretch>
                </pic:blipFill>
                <pic:spPr bwMode="auto">
                  <a:xfrm>
                    <a:off x="0" y="0"/>
                    <a:ext cx="577850" cy="59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5E42AF">
      <w:rPr>
        <w:rFonts w:cs="Zar"/>
        <w:b/>
        <w:bCs/>
        <w:i/>
        <w:iCs/>
        <w:sz w:val="21"/>
        <w:szCs w:val="21"/>
      </w:rPr>
      <w:t xml:space="preserve">Title of paper (6 word) ….. </w:t>
    </w:r>
    <w:r w:rsidR="005E42AF" w:rsidRPr="00761D80">
      <w:rPr>
        <w:rFonts w:cs="B Zar"/>
        <w:b/>
        <w:bCs/>
        <w:i/>
        <w:iCs/>
        <w:sz w:val="21"/>
        <w:szCs w:val="21"/>
      </w:rPr>
      <w:t>(Times New Roman 10.5 pt. Italic)</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9282B" w14:textId="262A3AF5" w:rsidR="00C6412B" w:rsidRDefault="00C6412B" w:rsidP="006A20F7">
    <w:pPr>
      <w:pStyle w:val="Header"/>
      <w:jc w:val="center"/>
      <w:rPr>
        <w:rtl/>
        <w:lang w:val="en-US" w:eastAsia="en-US" w:bidi="fa-IR"/>
      </w:rPr>
    </w:pPr>
  </w:p>
  <w:p w14:paraId="3D249B0D" w14:textId="282494BC" w:rsidR="00A147C3" w:rsidRDefault="00A147C3" w:rsidP="006A20F7">
    <w:pPr>
      <w:pStyle w:val="Header"/>
      <w:jc w:val="center"/>
      <w:rPr>
        <w:rtl/>
        <w:lang w:val="en-US" w:eastAsia="en-US" w:bidi="fa-IR"/>
      </w:rPr>
    </w:pPr>
  </w:p>
  <w:p w14:paraId="5FF57097" w14:textId="464488AB" w:rsidR="00A147C3" w:rsidRPr="002B1192" w:rsidRDefault="00991FD8" w:rsidP="003B19C7">
    <w:pPr>
      <w:pStyle w:val="Topspaceforeditor"/>
      <w:wordWrap w:val="0"/>
      <w:jc w:val="center"/>
      <w:rPr>
        <w:i/>
        <w:iCs/>
        <w:szCs w:val="21"/>
      </w:rPr>
    </w:pPr>
    <w:r w:rsidRPr="00991FD8">
      <w:rPr>
        <w:rFonts w:ascii="Calibri" w:eastAsia="Times New Roman" w:hAnsi="Calibri" w:cs="Arial"/>
        <w:b w:val="0"/>
        <w:bCs w:val="0"/>
        <w:noProof/>
        <w:sz w:val="22"/>
        <w:szCs w:val="22"/>
        <w:lang w:val="en-US" w:eastAsia="en-US" w:bidi="fa-IR"/>
      </w:rPr>
      <w:drawing>
        <wp:inline distT="0" distB="0" distL="0" distR="0" wp14:anchorId="5A5C3BD5" wp14:editId="22B1D7AD">
          <wp:extent cx="561975" cy="591043"/>
          <wp:effectExtent l="0" t="0" r="0" b="0"/>
          <wp:docPr id="5" name="Picture 5" descr="AMIRKABIR University Of Technology‏ - | ‏University at Amirkab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IRKABIR University Of Technology‏ - | ‏University at Amirkabir ..."/>
                  <pic:cNvPicPr>
                    <a:picLocks noChangeAspect="1" noChangeArrowheads="1"/>
                  </pic:cNvPicPr>
                </pic:nvPicPr>
                <pic:blipFill>
                  <a:blip r:embed="rId1">
                    <a:extLst>
                      <a:ext uri="{28A0092B-C50C-407E-A947-70E740481C1C}">
                        <a14:useLocalDpi xmlns:a14="http://schemas.microsoft.com/office/drawing/2010/main" val="0"/>
                      </a:ext>
                    </a:extLst>
                  </a:blip>
                  <a:srcRect l="4454" r="3239" b="2429"/>
                  <a:stretch>
                    <a:fillRect/>
                  </a:stretch>
                </pic:blipFill>
                <pic:spPr bwMode="auto">
                  <a:xfrm>
                    <a:off x="0" y="0"/>
                    <a:ext cx="561975" cy="591043"/>
                  </a:xfrm>
                  <a:prstGeom prst="rect">
                    <a:avLst/>
                  </a:prstGeom>
                  <a:noFill/>
                  <a:ln>
                    <a:noFill/>
                  </a:ln>
                </pic:spPr>
              </pic:pic>
            </a:graphicData>
          </a:graphic>
        </wp:inline>
      </w:drawing>
    </w:r>
    <w:r w:rsidR="00A147C3" w:rsidRPr="002B1192">
      <w:rPr>
        <w:rFonts w:cs="Zar"/>
        <w:szCs w:val="21"/>
        <w:lang w:bidi="fa-IR"/>
      </w:rPr>
      <w:t xml:space="preserve">The </w:t>
    </w:r>
    <w:r w:rsidR="00A147C3">
      <w:rPr>
        <w:i/>
        <w:iCs/>
        <w:szCs w:val="21"/>
      </w:rPr>
      <w:t>17</w:t>
    </w:r>
    <w:r w:rsidR="00A147C3" w:rsidRPr="002B1192">
      <w:rPr>
        <w:i/>
        <w:iCs/>
        <w:szCs w:val="21"/>
        <w:vertAlign w:val="superscript"/>
      </w:rPr>
      <w:t>th</w:t>
    </w:r>
    <w:r w:rsidR="00A147C3" w:rsidRPr="002B1192">
      <w:rPr>
        <w:i/>
        <w:iCs/>
        <w:szCs w:val="21"/>
      </w:rPr>
      <w:t xml:space="preserve"> International </w:t>
    </w:r>
    <w:r w:rsidR="00A147C3">
      <w:rPr>
        <w:i/>
        <w:iCs/>
        <w:szCs w:val="21"/>
      </w:rPr>
      <w:t>Seminar</w:t>
    </w:r>
    <w:r w:rsidR="00A147C3" w:rsidRPr="002B1192">
      <w:rPr>
        <w:i/>
        <w:iCs/>
        <w:szCs w:val="21"/>
      </w:rPr>
      <w:t xml:space="preserve"> </w:t>
    </w:r>
    <w:r w:rsidR="00A147C3">
      <w:rPr>
        <w:i/>
        <w:iCs/>
        <w:szCs w:val="21"/>
      </w:rPr>
      <w:t>on Polymer Science &amp; Technology</w:t>
    </w:r>
    <w:r w:rsidR="00A147C3" w:rsidRPr="002B1192">
      <w:rPr>
        <w:i/>
        <w:iCs/>
        <w:szCs w:val="21"/>
      </w:rPr>
      <w:t xml:space="preserve"> (</w:t>
    </w:r>
    <w:r w:rsidR="00A147C3">
      <w:rPr>
        <w:i/>
        <w:iCs/>
        <w:szCs w:val="21"/>
      </w:rPr>
      <w:t>ISPST</w:t>
    </w:r>
    <w:r w:rsidR="00A147C3" w:rsidRPr="002B1192">
      <w:rPr>
        <w:i/>
        <w:iCs/>
        <w:szCs w:val="21"/>
      </w:rPr>
      <w:t xml:space="preserve"> </w:t>
    </w:r>
    <w:r w:rsidR="00A147C3">
      <w:rPr>
        <w:i/>
        <w:iCs/>
        <w:szCs w:val="21"/>
      </w:rPr>
      <w:t>2026</w:t>
    </w:r>
    <w:r w:rsidR="00A147C3" w:rsidRPr="002B1192">
      <w:rPr>
        <w:i/>
        <w:iCs/>
        <w:szCs w:val="21"/>
      </w:rPr>
      <w:t>)</w:t>
    </w:r>
    <w:r w:rsidR="00A147C3">
      <w:rPr>
        <w:i/>
        <w:iCs/>
        <w:szCs w:val="21"/>
      </w:rPr>
      <w:t xml:space="preserve">     </w:t>
    </w:r>
    <w:r w:rsidR="00A147C3" w:rsidRPr="00595A2B">
      <w:rPr>
        <w:noProof/>
      </w:rPr>
      <w:t xml:space="preserve"> </w:t>
    </w:r>
    <w:r w:rsidR="00A147C3" w:rsidRPr="00620F15">
      <w:rPr>
        <w:noProof/>
        <w:lang w:val="en-US" w:eastAsia="en-US" w:bidi="fa-IR"/>
      </w:rPr>
      <w:drawing>
        <wp:inline distT="0" distB="0" distL="0" distR="0" wp14:anchorId="31D3F133" wp14:editId="342F7B5E">
          <wp:extent cx="485775" cy="514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514350"/>
                  </a:xfrm>
                  <a:prstGeom prst="rect">
                    <a:avLst/>
                  </a:prstGeom>
                  <a:noFill/>
                  <a:ln>
                    <a:noFill/>
                  </a:ln>
                </pic:spPr>
              </pic:pic>
            </a:graphicData>
          </a:graphic>
        </wp:inline>
      </w:drawing>
    </w:r>
  </w:p>
  <w:p w14:paraId="65ED44FE" w14:textId="4E3BF1B2" w:rsidR="00A147C3" w:rsidRDefault="00A147C3" w:rsidP="003B19C7">
    <w:pPr>
      <w:pStyle w:val="Topspaceforeditor"/>
      <w:pBdr>
        <w:bottom w:val="single" w:sz="6" w:space="1" w:color="auto"/>
      </w:pBdr>
      <w:wordWrap w:val="0"/>
      <w:jc w:val="center"/>
      <w:rPr>
        <w:b w:val="0"/>
        <w:bCs w:val="0"/>
        <w:i/>
        <w:szCs w:val="21"/>
      </w:rPr>
    </w:pPr>
    <w:proofErr w:type="spellStart"/>
    <w:r>
      <w:rPr>
        <w:b w:val="0"/>
        <w:bCs w:val="0"/>
        <w:i/>
        <w:szCs w:val="21"/>
      </w:rPr>
      <w:t>Amirkabir</w:t>
    </w:r>
    <w:proofErr w:type="spellEnd"/>
    <w:r>
      <w:rPr>
        <w:b w:val="0"/>
        <w:bCs w:val="0"/>
        <w:i/>
        <w:szCs w:val="21"/>
      </w:rPr>
      <w:t xml:space="preserve"> University of Technology, Tehran</w:t>
    </w:r>
    <w:r w:rsidRPr="00E02EB0">
      <w:rPr>
        <w:b w:val="0"/>
        <w:bCs w:val="0"/>
        <w:iCs/>
        <w:szCs w:val="21"/>
      </w:rPr>
      <w:t>,</w:t>
    </w:r>
    <w:r w:rsidRPr="00E02EB0">
      <w:rPr>
        <w:b w:val="0"/>
        <w:bCs w:val="0"/>
        <w:i/>
        <w:szCs w:val="21"/>
      </w:rPr>
      <w:t xml:space="preserve"> </w:t>
    </w:r>
    <w:r>
      <w:rPr>
        <w:b w:val="0"/>
        <w:bCs w:val="0"/>
        <w:i/>
        <w:szCs w:val="21"/>
      </w:rPr>
      <w:t>Iran</w:t>
    </w:r>
    <w:r w:rsidRPr="00E02EB0">
      <w:rPr>
        <w:b w:val="0"/>
        <w:bCs w:val="0"/>
        <w:szCs w:val="21"/>
      </w:rPr>
      <w:t xml:space="preserve">, </w:t>
    </w:r>
    <w:r>
      <w:rPr>
        <w:b w:val="0"/>
        <w:bCs w:val="0"/>
        <w:szCs w:val="21"/>
      </w:rPr>
      <w:t xml:space="preserve">17-19 </w:t>
    </w:r>
    <w:r w:rsidRPr="00572182">
      <w:rPr>
        <w:b w:val="0"/>
        <w:bCs w:val="0"/>
        <w:i/>
        <w:szCs w:val="21"/>
      </w:rPr>
      <w:t xml:space="preserve">November </w:t>
    </w:r>
    <w:r>
      <w:rPr>
        <w:b w:val="0"/>
        <w:bCs w:val="0"/>
        <w:i/>
        <w:szCs w:val="21"/>
      </w:rPr>
      <w:t>2026</w:t>
    </w:r>
  </w:p>
  <w:p w14:paraId="1E6AAAAB" w14:textId="7D2228B3" w:rsidR="00A147C3" w:rsidRDefault="00A147C3" w:rsidP="006A20F7">
    <w:pPr>
      <w:pStyle w:val="Header"/>
      <w:jc w:val="center"/>
      <w:rPr>
        <w:rtl/>
        <w:lang w:val="en-US" w:eastAsia="en-US" w:bidi="fa-IR"/>
      </w:rPr>
    </w:pPr>
  </w:p>
  <w:p w14:paraId="22805F47" w14:textId="77777777" w:rsidR="00A147C3" w:rsidRPr="006A20F7" w:rsidRDefault="00A147C3" w:rsidP="006A20F7">
    <w:pPr>
      <w:pStyle w:val="Header"/>
      <w:jc w:val="cent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8061D"/>
    <w:multiLevelType w:val="multilevel"/>
    <w:tmpl w:val="8C6C7A6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A4A610B"/>
    <w:multiLevelType w:val="multilevel"/>
    <w:tmpl w:val="03FA01AA"/>
    <w:lvl w:ilvl="0">
      <w:start w:val="1"/>
      <w:numFmt w:val="decimal"/>
      <w:lvlText w:val="%1-"/>
      <w:lvlJc w:val="left"/>
      <w:pPr>
        <w:tabs>
          <w:tab w:val="num" w:pos="360"/>
        </w:tabs>
        <w:ind w:left="360" w:hanging="360"/>
      </w:pPr>
      <w:rPr>
        <w:rFonts w:ascii="Arial" w:hAnsi="Arial" w:cs="B Nazanin" w:hint="default"/>
        <w:b w:val="0"/>
        <w:bCs w:val="0"/>
        <w:i w:val="0"/>
        <w:iCs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1A7A00D7"/>
    <w:multiLevelType w:val="hybridMultilevel"/>
    <w:tmpl w:val="BDAE58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DCC7C01"/>
    <w:multiLevelType w:val="multilevel"/>
    <w:tmpl w:val="7C30BBB6"/>
    <w:lvl w:ilvl="0">
      <w:start w:val="1"/>
      <w:numFmt w:val="decimal"/>
      <w:lvlText w:val="%1-"/>
      <w:lvlJc w:val="left"/>
      <w:pPr>
        <w:tabs>
          <w:tab w:val="num" w:pos="360"/>
        </w:tabs>
        <w:ind w:left="360" w:hanging="360"/>
      </w:pPr>
      <w:rPr>
        <w:rFonts w:ascii="Arial" w:hAnsi="Arial" w:cs="B Nazani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4D6B58C1"/>
    <w:multiLevelType w:val="hybridMultilevel"/>
    <w:tmpl w:val="D3B2EFE4"/>
    <w:lvl w:ilvl="0" w:tplc="7F04274C">
      <w:start w:val="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AE0C1B"/>
    <w:multiLevelType w:val="hybridMultilevel"/>
    <w:tmpl w:val="2D1E6008"/>
    <w:lvl w:ilvl="0" w:tplc="E1E0D824">
      <w:start w:val="1"/>
      <w:numFmt w:val="decimal"/>
      <w:lvlText w:val="%1."/>
      <w:lvlJc w:val="left"/>
      <w:pPr>
        <w:ind w:left="720" w:hanging="360"/>
      </w:pPr>
      <w:rPr>
        <w:rFonts w:cs="Times New Roman"/>
        <w:b w:val="0"/>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6" w15:restartNumberingAfterBreak="0">
    <w:nsid w:val="6A4D5B10"/>
    <w:multiLevelType w:val="multilevel"/>
    <w:tmpl w:val="70B42668"/>
    <w:lvl w:ilvl="0">
      <w:start w:val="1"/>
      <w:numFmt w:val="decimal"/>
      <w:lvlText w:val="%1-"/>
      <w:lvlJc w:val="left"/>
      <w:pPr>
        <w:tabs>
          <w:tab w:val="num" w:pos="360"/>
        </w:tabs>
        <w:ind w:left="360" w:hanging="360"/>
      </w:pPr>
      <w:rPr>
        <w:rFonts w:ascii="Arial" w:hAnsi="Arial" w:cs="B Nazanin" w:hint="default"/>
        <w:b w:val="0"/>
        <w:bCs w:val="0"/>
        <w:i w:val="0"/>
        <w:iCs w:val="0"/>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15:restartNumberingAfterBreak="0">
    <w:nsid w:val="759A7757"/>
    <w:multiLevelType w:val="multilevel"/>
    <w:tmpl w:val="62FA780C"/>
    <w:lvl w:ilvl="0">
      <w:start w:val="1"/>
      <w:numFmt w:val="decimal"/>
      <w:lvlText w:val="%1-"/>
      <w:lvlJc w:val="left"/>
      <w:pPr>
        <w:tabs>
          <w:tab w:val="num" w:pos="360"/>
        </w:tabs>
        <w:ind w:left="360" w:hanging="360"/>
      </w:pPr>
      <w:rPr>
        <w:rFonts w:ascii="Arial" w:hAnsi="Arial" w:cs="B Nazanin" w:hint="default"/>
        <w:b w:val="0"/>
        <w:bCs w:val="0"/>
        <w:i w:val="0"/>
        <w:iCs w:val="0"/>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15:restartNumberingAfterBreak="0">
    <w:nsid w:val="793131FA"/>
    <w:multiLevelType w:val="multilevel"/>
    <w:tmpl w:val="03FA01AA"/>
    <w:lvl w:ilvl="0">
      <w:start w:val="1"/>
      <w:numFmt w:val="decimal"/>
      <w:lvlText w:val="%1-"/>
      <w:lvlJc w:val="left"/>
      <w:pPr>
        <w:tabs>
          <w:tab w:val="num" w:pos="360"/>
        </w:tabs>
        <w:ind w:left="360" w:hanging="360"/>
      </w:pPr>
      <w:rPr>
        <w:rFonts w:ascii="Arial" w:hAnsi="Arial" w:cs="B Nazanin" w:hint="default"/>
        <w:b w:val="0"/>
        <w:bCs w:val="0"/>
        <w:i w:val="0"/>
        <w:iCs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15:restartNumberingAfterBreak="0">
    <w:nsid w:val="7D922BBA"/>
    <w:multiLevelType w:val="hybridMultilevel"/>
    <w:tmpl w:val="49D84346"/>
    <w:lvl w:ilvl="0" w:tplc="2CD65770">
      <w:start w:val="1"/>
      <w:numFmt w:val="decimal"/>
      <w:lvlText w:val="%1-"/>
      <w:lvlJc w:val="left"/>
      <w:pPr>
        <w:tabs>
          <w:tab w:val="num" w:pos="360"/>
        </w:tabs>
        <w:ind w:left="360" w:hanging="360"/>
      </w:pPr>
      <w:rPr>
        <w:rFonts w:ascii="Arial" w:hAnsi="Arial" w:cs="Nazanin" w:hint="default"/>
        <w:b w:val="0"/>
        <w:bCs w:val="0"/>
        <w:i w:val="0"/>
        <w:iCs w:val="0"/>
        <w:sz w:val="22"/>
        <w:szCs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4"/>
  </w:num>
  <w:num w:numId="2">
    <w:abstractNumId w:val="2"/>
  </w:num>
  <w:num w:numId="3">
    <w:abstractNumId w:val="9"/>
  </w:num>
  <w:num w:numId="4">
    <w:abstractNumId w:val="0"/>
  </w:num>
  <w:num w:numId="5">
    <w:abstractNumId w:val="3"/>
  </w:num>
  <w:num w:numId="6">
    <w:abstractNumId w:val="8"/>
  </w:num>
  <w:num w:numId="7">
    <w:abstractNumId w:val="1"/>
  </w:num>
  <w:num w:numId="8">
    <w:abstractNumId w:val="6"/>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1"/>
  <w:displayHorizontalDrawingGridEvery w:val="0"/>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C6E"/>
    <w:rsid w:val="0000496C"/>
    <w:rsid w:val="00005A8A"/>
    <w:rsid w:val="0000762C"/>
    <w:rsid w:val="00012964"/>
    <w:rsid w:val="00023E17"/>
    <w:rsid w:val="0002571C"/>
    <w:rsid w:val="000306E8"/>
    <w:rsid w:val="00031EC5"/>
    <w:rsid w:val="00046639"/>
    <w:rsid w:val="0005034E"/>
    <w:rsid w:val="00053E49"/>
    <w:rsid w:val="000560F5"/>
    <w:rsid w:val="00057E00"/>
    <w:rsid w:val="0006065D"/>
    <w:rsid w:val="000627A5"/>
    <w:rsid w:val="00063BC8"/>
    <w:rsid w:val="00065E3A"/>
    <w:rsid w:val="000661D4"/>
    <w:rsid w:val="00066A61"/>
    <w:rsid w:val="00075BF3"/>
    <w:rsid w:val="00076D30"/>
    <w:rsid w:val="00080D73"/>
    <w:rsid w:val="000818AE"/>
    <w:rsid w:val="00082178"/>
    <w:rsid w:val="000821BC"/>
    <w:rsid w:val="0008444E"/>
    <w:rsid w:val="00084597"/>
    <w:rsid w:val="00085ABA"/>
    <w:rsid w:val="0009108B"/>
    <w:rsid w:val="000A0215"/>
    <w:rsid w:val="000A3857"/>
    <w:rsid w:val="000A6989"/>
    <w:rsid w:val="000B4DD7"/>
    <w:rsid w:val="000B4EF1"/>
    <w:rsid w:val="000C19B4"/>
    <w:rsid w:val="000C3386"/>
    <w:rsid w:val="000C362B"/>
    <w:rsid w:val="000C377C"/>
    <w:rsid w:val="000D1892"/>
    <w:rsid w:val="000D7088"/>
    <w:rsid w:val="000D759E"/>
    <w:rsid w:val="000E2D96"/>
    <w:rsid w:val="000E342C"/>
    <w:rsid w:val="000E7ED9"/>
    <w:rsid w:val="000F690D"/>
    <w:rsid w:val="00102945"/>
    <w:rsid w:val="00105E8F"/>
    <w:rsid w:val="0010687A"/>
    <w:rsid w:val="0011210D"/>
    <w:rsid w:val="00112F90"/>
    <w:rsid w:val="0011434E"/>
    <w:rsid w:val="0012372D"/>
    <w:rsid w:val="00124265"/>
    <w:rsid w:val="00124A9A"/>
    <w:rsid w:val="00126806"/>
    <w:rsid w:val="00126E0F"/>
    <w:rsid w:val="0013044A"/>
    <w:rsid w:val="0013403B"/>
    <w:rsid w:val="001345F1"/>
    <w:rsid w:val="001427F1"/>
    <w:rsid w:val="0015093A"/>
    <w:rsid w:val="00155FDD"/>
    <w:rsid w:val="001616EF"/>
    <w:rsid w:val="0016263A"/>
    <w:rsid w:val="00164C34"/>
    <w:rsid w:val="00165C51"/>
    <w:rsid w:val="001663D4"/>
    <w:rsid w:val="00170DFC"/>
    <w:rsid w:val="00171F19"/>
    <w:rsid w:val="00172619"/>
    <w:rsid w:val="00173A0D"/>
    <w:rsid w:val="001752A3"/>
    <w:rsid w:val="00175EF9"/>
    <w:rsid w:val="00176BAB"/>
    <w:rsid w:val="00183693"/>
    <w:rsid w:val="00184EDB"/>
    <w:rsid w:val="00186F6A"/>
    <w:rsid w:val="00187F7A"/>
    <w:rsid w:val="001904AE"/>
    <w:rsid w:val="00190807"/>
    <w:rsid w:val="00191BE4"/>
    <w:rsid w:val="0019570E"/>
    <w:rsid w:val="001B7A70"/>
    <w:rsid w:val="001C3683"/>
    <w:rsid w:val="001E40EF"/>
    <w:rsid w:val="001E488B"/>
    <w:rsid w:val="001F4258"/>
    <w:rsid w:val="0020245A"/>
    <w:rsid w:val="00203608"/>
    <w:rsid w:val="002037FA"/>
    <w:rsid w:val="0020454B"/>
    <w:rsid w:val="00204FE8"/>
    <w:rsid w:val="00206A9F"/>
    <w:rsid w:val="00207816"/>
    <w:rsid w:val="002114AD"/>
    <w:rsid w:val="0021296D"/>
    <w:rsid w:val="00212ABA"/>
    <w:rsid w:val="00213371"/>
    <w:rsid w:val="002151F6"/>
    <w:rsid w:val="00215ED0"/>
    <w:rsid w:val="00221D4C"/>
    <w:rsid w:val="00225ECD"/>
    <w:rsid w:val="002266D2"/>
    <w:rsid w:val="0022736F"/>
    <w:rsid w:val="0023185D"/>
    <w:rsid w:val="00232847"/>
    <w:rsid w:val="00235E08"/>
    <w:rsid w:val="002363E3"/>
    <w:rsid w:val="00237F40"/>
    <w:rsid w:val="002407FA"/>
    <w:rsid w:val="00240B87"/>
    <w:rsid w:val="00247FBC"/>
    <w:rsid w:val="0025597F"/>
    <w:rsid w:val="00265002"/>
    <w:rsid w:val="00267F25"/>
    <w:rsid w:val="002769B9"/>
    <w:rsid w:val="0027720C"/>
    <w:rsid w:val="00285468"/>
    <w:rsid w:val="00285BFD"/>
    <w:rsid w:val="00287B21"/>
    <w:rsid w:val="00290D64"/>
    <w:rsid w:val="00292AE6"/>
    <w:rsid w:val="00296950"/>
    <w:rsid w:val="002A25C8"/>
    <w:rsid w:val="002B06F9"/>
    <w:rsid w:val="002B1192"/>
    <w:rsid w:val="002B1C70"/>
    <w:rsid w:val="002C02F1"/>
    <w:rsid w:val="002C4081"/>
    <w:rsid w:val="002C70AE"/>
    <w:rsid w:val="002C7D8B"/>
    <w:rsid w:val="002E1DD7"/>
    <w:rsid w:val="002E35D5"/>
    <w:rsid w:val="002E38A9"/>
    <w:rsid w:val="002E55BC"/>
    <w:rsid w:val="002E5DCF"/>
    <w:rsid w:val="002F0380"/>
    <w:rsid w:val="002F45BB"/>
    <w:rsid w:val="002F5824"/>
    <w:rsid w:val="002F5D30"/>
    <w:rsid w:val="003004E2"/>
    <w:rsid w:val="00300B5F"/>
    <w:rsid w:val="00302DC3"/>
    <w:rsid w:val="00304D83"/>
    <w:rsid w:val="00307902"/>
    <w:rsid w:val="003113AA"/>
    <w:rsid w:val="003115FD"/>
    <w:rsid w:val="003125F5"/>
    <w:rsid w:val="00314105"/>
    <w:rsid w:val="00314361"/>
    <w:rsid w:val="003147BD"/>
    <w:rsid w:val="00317423"/>
    <w:rsid w:val="00317F6E"/>
    <w:rsid w:val="00320216"/>
    <w:rsid w:val="00324F4A"/>
    <w:rsid w:val="00326171"/>
    <w:rsid w:val="00326705"/>
    <w:rsid w:val="00333C9C"/>
    <w:rsid w:val="00350DEE"/>
    <w:rsid w:val="0035544D"/>
    <w:rsid w:val="00362005"/>
    <w:rsid w:val="00362A6F"/>
    <w:rsid w:val="00362B04"/>
    <w:rsid w:val="00364C92"/>
    <w:rsid w:val="00364FF7"/>
    <w:rsid w:val="00367B9D"/>
    <w:rsid w:val="00374012"/>
    <w:rsid w:val="0038170F"/>
    <w:rsid w:val="0039086C"/>
    <w:rsid w:val="003912CD"/>
    <w:rsid w:val="00391881"/>
    <w:rsid w:val="00391B7E"/>
    <w:rsid w:val="00392543"/>
    <w:rsid w:val="00392743"/>
    <w:rsid w:val="00396A84"/>
    <w:rsid w:val="003A201C"/>
    <w:rsid w:val="003A40D1"/>
    <w:rsid w:val="003A5300"/>
    <w:rsid w:val="003A6057"/>
    <w:rsid w:val="003A6207"/>
    <w:rsid w:val="003A6F42"/>
    <w:rsid w:val="003B19C7"/>
    <w:rsid w:val="003C1CC6"/>
    <w:rsid w:val="003C2AD4"/>
    <w:rsid w:val="003C37E8"/>
    <w:rsid w:val="003C4B36"/>
    <w:rsid w:val="003C5767"/>
    <w:rsid w:val="003D4CF0"/>
    <w:rsid w:val="003E25D5"/>
    <w:rsid w:val="003E478C"/>
    <w:rsid w:val="003E7C68"/>
    <w:rsid w:val="003F0E63"/>
    <w:rsid w:val="003F4911"/>
    <w:rsid w:val="003F6403"/>
    <w:rsid w:val="00400644"/>
    <w:rsid w:val="00401EF7"/>
    <w:rsid w:val="004038D6"/>
    <w:rsid w:val="004059A1"/>
    <w:rsid w:val="00411648"/>
    <w:rsid w:val="00412DD1"/>
    <w:rsid w:val="004141BB"/>
    <w:rsid w:val="00416215"/>
    <w:rsid w:val="00421D5C"/>
    <w:rsid w:val="00423FC4"/>
    <w:rsid w:val="00433EB7"/>
    <w:rsid w:val="00436729"/>
    <w:rsid w:val="00440630"/>
    <w:rsid w:val="004514F4"/>
    <w:rsid w:val="0045537F"/>
    <w:rsid w:val="00462FF5"/>
    <w:rsid w:val="00464E79"/>
    <w:rsid w:val="00472874"/>
    <w:rsid w:val="0048234C"/>
    <w:rsid w:val="00484A4F"/>
    <w:rsid w:val="004A5E5D"/>
    <w:rsid w:val="004B29A2"/>
    <w:rsid w:val="004B7672"/>
    <w:rsid w:val="004C0B2C"/>
    <w:rsid w:val="004C1D6E"/>
    <w:rsid w:val="004C30F5"/>
    <w:rsid w:val="004C4985"/>
    <w:rsid w:val="004C4AAD"/>
    <w:rsid w:val="004D012C"/>
    <w:rsid w:val="004D2087"/>
    <w:rsid w:val="004E2ABD"/>
    <w:rsid w:val="004E795C"/>
    <w:rsid w:val="004F672C"/>
    <w:rsid w:val="00505D8B"/>
    <w:rsid w:val="0051407E"/>
    <w:rsid w:val="005165E9"/>
    <w:rsid w:val="00523206"/>
    <w:rsid w:val="005240CB"/>
    <w:rsid w:val="00524AB6"/>
    <w:rsid w:val="00530D82"/>
    <w:rsid w:val="005347B6"/>
    <w:rsid w:val="00540284"/>
    <w:rsid w:val="0054077B"/>
    <w:rsid w:val="005413B3"/>
    <w:rsid w:val="00543084"/>
    <w:rsid w:val="005438FF"/>
    <w:rsid w:val="0054484B"/>
    <w:rsid w:val="00545D18"/>
    <w:rsid w:val="00550ABF"/>
    <w:rsid w:val="00554C3E"/>
    <w:rsid w:val="00555B28"/>
    <w:rsid w:val="005560CB"/>
    <w:rsid w:val="00557BD9"/>
    <w:rsid w:val="00563773"/>
    <w:rsid w:val="005701A9"/>
    <w:rsid w:val="0057301A"/>
    <w:rsid w:val="00575191"/>
    <w:rsid w:val="005776E5"/>
    <w:rsid w:val="00583F0F"/>
    <w:rsid w:val="00585B4E"/>
    <w:rsid w:val="005900EF"/>
    <w:rsid w:val="00590891"/>
    <w:rsid w:val="00591A51"/>
    <w:rsid w:val="00593F13"/>
    <w:rsid w:val="0059526B"/>
    <w:rsid w:val="0059697C"/>
    <w:rsid w:val="005A0D15"/>
    <w:rsid w:val="005A6A3D"/>
    <w:rsid w:val="005B6E01"/>
    <w:rsid w:val="005C0917"/>
    <w:rsid w:val="005C38DA"/>
    <w:rsid w:val="005C75D3"/>
    <w:rsid w:val="005D1CCC"/>
    <w:rsid w:val="005E0BEC"/>
    <w:rsid w:val="005E318E"/>
    <w:rsid w:val="005E42AF"/>
    <w:rsid w:val="005E5D6A"/>
    <w:rsid w:val="005F1922"/>
    <w:rsid w:val="005F2BB4"/>
    <w:rsid w:val="005F60FE"/>
    <w:rsid w:val="005F72E7"/>
    <w:rsid w:val="006008F8"/>
    <w:rsid w:val="00601180"/>
    <w:rsid w:val="00601CE7"/>
    <w:rsid w:val="00603E8C"/>
    <w:rsid w:val="00607F56"/>
    <w:rsid w:val="0061159F"/>
    <w:rsid w:val="006210BB"/>
    <w:rsid w:val="0062275D"/>
    <w:rsid w:val="0062731B"/>
    <w:rsid w:val="00630B1A"/>
    <w:rsid w:val="00634760"/>
    <w:rsid w:val="006347CB"/>
    <w:rsid w:val="00635FD7"/>
    <w:rsid w:val="00641FFE"/>
    <w:rsid w:val="0064353C"/>
    <w:rsid w:val="00644034"/>
    <w:rsid w:val="006472C3"/>
    <w:rsid w:val="00651C78"/>
    <w:rsid w:val="006522FC"/>
    <w:rsid w:val="006525E3"/>
    <w:rsid w:val="00652D88"/>
    <w:rsid w:val="006536C8"/>
    <w:rsid w:val="006555F0"/>
    <w:rsid w:val="00656910"/>
    <w:rsid w:val="00665021"/>
    <w:rsid w:val="006670CC"/>
    <w:rsid w:val="006676C9"/>
    <w:rsid w:val="00672915"/>
    <w:rsid w:val="00674811"/>
    <w:rsid w:val="00675015"/>
    <w:rsid w:val="0068291A"/>
    <w:rsid w:val="00683BCE"/>
    <w:rsid w:val="00691981"/>
    <w:rsid w:val="00693864"/>
    <w:rsid w:val="006952A5"/>
    <w:rsid w:val="006A10F4"/>
    <w:rsid w:val="006A20F7"/>
    <w:rsid w:val="006A2DF0"/>
    <w:rsid w:val="006A371A"/>
    <w:rsid w:val="006B3697"/>
    <w:rsid w:val="006C1832"/>
    <w:rsid w:val="006C4DC7"/>
    <w:rsid w:val="006D035D"/>
    <w:rsid w:val="006D106C"/>
    <w:rsid w:val="006D18AE"/>
    <w:rsid w:val="006D18F6"/>
    <w:rsid w:val="006D1E3B"/>
    <w:rsid w:val="006D4100"/>
    <w:rsid w:val="006D65F1"/>
    <w:rsid w:val="006E2777"/>
    <w:rsid w:val="006E2C2F"/>
    <w:rsid w:val="006E30C4"/>
    <w:rsid w:val="006F1F6D"/>
    <w:rsid w:val="006F2801"/>
    <w:rsid w:val="006F3B27"/>
    <w:rsid w:val="006F5037"/>
    <w:rsid w:val="006F61CF"/>
    <w:rsid w:val="00701887"/>
    <w:rsid w:val="00704150"/>
    <w:rsid w:val="0072224C"/>
    <w:rsid w:val="00724247"/>
    <w:rsid w:val="00736885"/>
    <w:rsid w:val="00737F10"/>
    <w:rsid w:val="0074392A"/>
    <w:rsid w:val="0074396C"/>
    <w:rsid w:val="00752F02"/>
    <w:rsid w:val="0075687D"/>
    <w:rsid w:val="00757277"/>
    <w:rsid w:val="0076060F"/>
    <w:rsid w:val="00762636"/>
    <w:rsid w:val="00777A52"/>
    <w:rsid w:val="00783DE3"/>
    <w:rsid w:val="007842FC"/>
    <w:rsid w:val="0079383F"/>
    <w:rsid w:val="007974C3"/>
    <w:rsid w:val="007A6E02"/>
    <w:rsid w:val="007C1BFF"/>
    <w:rsid w:val="007C2B72"/>
    <w:rsid w:val="007D4283"/>
    <w:rsid w:val="007E09F9"/>
    <w:rsid w:val="007E31F1"/>
    <w:rsid w:val="007E3ABC"/>
    <w:rsid w:val="007E5C60"/>
    <w:rsid w:val="007E704E"/>
    <w:rsid w:val="007F47BC"/>
    <w:rsid w:val="00801170"/>
    <w:rsid w:val="0080478E"/>
    <w:rsid w:val="00805178"/>
    <w:rsid w:val="00805F81"/>
    <w:rsid w:val="00807515"/>
    <w:rsid w:val="00810B8F"/>
    <w:rsid w:val="008116A1"/>
    <w:rsid w:val="00820579"/>
    <w:rsid w:val="00823649"/>
    <w:rsid w:val="00825878"/>
    <w:rsid w:val="00825C75"/>
    <w:rsid w:val="00826A61"/>
    <w:rsid w:val="00827C59"/>
    <w:rsid w:val="00830BCB"/>
    <w:rsid w:val="00836019"/>
    <w:rsid w:val="00840213"/>
    <w:rsid w:val="008430E7"/>
    <w:rsid w:val="00844E1E"/>
    <w:rsid w:val="00845DF9"/>
    <w:rsid w:val="0085034F"/>
    <w:rsid w:val="00850E16"/>
    <w:rsid w:val="008513C0"/>
    <w:rsid w:val="008519C1"/>
    <w:rsid w:val="00851DE9"/>
    <w:rsid w:val="00854592"/>
    <w:rsid w:val="00856157"/>
    <w:rsid w:val="0086351F"/>
    <w:rsid w:val="008647A0"/>
    <w:rsid w:val="0087034B"/>
    <w:rsid w:val="0087157E"/>
    <w:rsid w:val="00874DE5"/>
    <w:rsid w:val="008771D2"/>
    <w:rsid w:val="0088773F"/>
    <w:rsid w:val="00892202"/>
    <w:rsid w:val="00892489"/>
    <w:rsid w:val="008947ED"/>
    <w:rsid w:val="00896A1F"/>
    <w:rsid w:val="008B514E"/>
    <w:rsid w:val="008C35C4"/>
    <w:rsid w:val="008C7594"/>
    <w:rsid w:val="008D2717"/>
    <w:rsid w:val="008D3A50"/>
    <w:rsid w:val="008D415C"/>
    <w:rsid w:val="008D686D"/>
    <w:rsid w:val="008D6EB3"/>
    <w:rsid w:val="008D7330"/>
    <w:rsid w:val="008E2B3A"/>
    <w:rsid w:val="008E6369"/>
    <w:rsid w:val="008F05E5"/>
    <w:rsid w:val="008F42B2"/>
    <w:rsid w:val="008F4320"/>
    <w:rsid w:val="0090347F"/>
    <w:rsid w:val="0090561A"/>
    <w:rsid w:val="00906A04"/>
    <w:rsid w:val="00921ADC"/>
    <w:rsid w:val="00923CBA"/>
    <w:rsid w:val="00927CF6"/>
    <w:rsid w:val="009305AF"/>
    <w:rsid w:val="009332A6"/>
    <w:rsid w:val="00940B06"/>
    <w:rsid w:val="00946666"/>
    <w:rsid w:val="00947890"/>
    <w:rsid w:val="00947BA6"/>
    <w:rsid w:val="00950CE8"/>
    <w:rsid w:val="00960D7F"/>
    <w:rsid w:val="009611D5"/>
    <w:rsid w:val="009664D1"/>
    <w:rsid w:val="0097248D"/>
    <w:rsid w:val="00975A3B"/>
    <w:rsid w:val="00975A4A"/>
    <w:rsid w:val="00975FD8"/>
    <w:rsid w:val="009776B3"/>
    <w:rsid w:val="00980F84"/>
    <w:rsid w:val="00982CF3"/>
    <w:rsid w:val="00991FD8"/>
    <w:rsid w:val="00994021"/>
    <w:rsid w:val="009A2160"/>
    <w:rsid w:val="009A63A9"/>
    <w:rsid w:val="009A6E5D"/>
    <w:rsid w:val="009A7B9E"/>
    <w:rsid w:val="009B29B1"/>
    <w:rsid w:val="009B3E06"/>
    <w:rsid w:val="009C432E"/>
    <w:rsid w:val="009D05A9"/>
    <w:rsid w:val="009D0A65"/>
    <w:rsid w:val="009D583B"/>
    <w:rsid w:val="009E51ED"/>
    <w:rsid w:val="009F0231"/>
    <w:rsid w:val="009F048E"/>
    <w:rsid w:val="009F0B9D"/>
    <w:rsid w:val="009F5FCD"/>
    <w:rsid w:val="009F6551"/>
    <w:rsid w:val="009F749F"/>
    <w:rsid w:val="00A006D2"/>
    <w:rsid w:val="00A01AAD"/>
    <w:rsid w:val="00A147C3"/>
    <w:rsid w:val="00A1487A"/>
    <w:rsid w:val="00A151A8"/>
    <w:rsid w:val="00A154F7"/>
    <w:rsid w:val="00A16127"/>
    <w:rsid w:val="00A2013B"/>
    <w:rsid w:val="00A26AAF"/>
    <w:rsid w:val="00A34D2F"/>
    <w:rsid w:val="00A37EB6"/>
    <w:rsid w:val="00A405D7"/>
    <w:rsid w:val="00A42B1C"/>
    <w:rsid w:val="00A434F8"/>
    <w:rsid w:val="00A456BB"/>
    <w:rsid w:val="00A502C1"/>
    <w:rsid w:val="00A51244"/>
    <w:rsid w:val="00A62900"/>
    <w:rsid w:val="00A63A1E"/>
    <w:rsid w:val="00A71BB6"/>
    <w:rsid w:val="00A72879"/>
    <w:rsid w:val="00A777DA"/>
    <w:rsid w:val="00A82BF9"/>
    <w:rsid w:val="00A82F80"/>
    <w:rsid w:val="00A83152"/>
    <w:rsid w:val="00A860FE"/>
    <w:rsid w:val="00A93C9A"/>
    <w:rsid w:val="00AA03CC"/>
    <w:rsid w:val="00AA054F"/>
    <w:rsid w:val="00AA4479"/>
    <w:rsid w:val="00AA6CFE"/>
    <w:rsid w:val="00AB2E20"/>
    <w:rsid w:val="00AB4DF8"/>
    <w:rsid w:val="00AB4FDB"/>
    <w:rsid w:val="00AB7CF0"/>
    <w:rsid w:val="00AC2167"/>
    <w:rsid w:val="00AC6806"/>
    <w:rsid w:val="00AD3F07"/>
    <w:rsid w:val="00AD3FCF"/>
    <w:rsid w:val="00AD6595"/>
    <w:rsid w:val="00AE2063"/>
    <w:rsid w:val="00AE29F0"/>
    <w:rsid w:val="00AE5BC3"/>
    <w:rsid w:val="00AE5D08"/>
    <w:rsid w:val="00AF0FE6"/>
    <w:rsid w:val="00AF1F18"/>
    <w:rsid w:val="00B052DB"/>
    <w:rsid w:val="00B058B5"/>
    <w:rsid w:val="00B1480D"/>
    <w:rsid w:val="00B16859"/>
    <w:rsid w:val="00B204CE"/>
    <w:rsid w:val="00B2443E"/>
    <w:rsid w:val="00B244E7"/>
    <w:rsid w:val="00B26C28"/>
    <w:rsid w:val="00B34B15"/>
    <w:rsid w:val="00B374B6"/>
    <w:rsid w:val="00B446FA"/>
    <w:rsid w:val="00B44750"/>
    <w:rsid w:val="00B558B0"/>
    <w:rsid w:val="00B56031"/>
    <w:rsid w:val="00B63403"/>
    <w:rsid w:val="00B71B7A"/>
    <w:rsid w:val="00B74C16"/>
    <w:rsid w:val="00B75F33"/>
    <w:rsid w:val="00B801B1"/>
    <w:rsid w:val="00B81445"/>
    <w:rsid w:val="00B8268F"/>
    <w:rsid w:val="00B95084"/>
    <w:rsid w:val="00B961F6"/>
    <w:rsid w:val="00B96390"/>
    <w:rsid w:val="00BA2AED"/>
    <w:rsid w:val="00BA5A0B"/>
    <w:rsid w:val="00BA622E"/>
    <w:rsid w:val="00BA794F"/>
    <w:rsid w:val="00BB773E"/>
    <w:rsid w:val="00BC43AC"/>
    <w:rsid w:val="00BD0793"/>
    <w:rsid w:val="00BD6CE5"/>
    <w:rsid w:val="00BE3F8D"/>
    <w:rsid w:val="00BF4CA1"/>
    <w:rsid w:val="00BF6598"/>
    <w:rsid w:val="00C03CB8"/>
    <w:rsid w:val="00C04412"/>
    <w:rsid w:val="00C04C99"/>
    <w:rsid w:val="00C050F6"/>
    <w:rsid w:val="00C1008B"/>
    <w:rsid w:val="00C101AC"/>
    <w:rsid w:val="00C10721"/>
    <w:rsid w:val="00C11FA1"/>
    <w:rsid w:val="00C123FC"/>
    <w:rsid w:val="00C1263B"/>
    <w:rsid w:val="00C15948"/>
    <w:rsid w:val="00C173A5"/>
    <w:rsid w:val="00C17C6E"/>
    <w:rsid w:val="00C202AC"/>
    <w:rsid w:val="00C2239C"/>
    <w:rsid w:val="00C243E1"/>
    <w:rsid w:val="00C24F2A"/>
    <w:rsid w:val="00C265E4"/>
    <w:rsid w:val="00C350CF"/>
    <w:rsid w:val="00C46DA2"/>
    <w:rsid w:val="00C51A95"/>
    <w:rsid w:val="00C5514F"/>
    <w:rsid w:val="00C626C6"/>
    <w:rsid w:val="00C6300D"/>
    <w:rsid w:val="00C6412B"/>
    <w:rsid w:val="00C64E12"/>
    <w:rsid w:val="00C763B8"/>
    <w:rsid w:val="00C8302C"/>
    <w:rsid w:val="00C83B26"/>
    <w:rsid w:val="00C85898"/>
    <w:rsid w:val="00C85B2C"/>
    <w:rsid w:val="00C85BA0"/>
    <w:rsid w:val="00C86618"/>
    <w:rsid w:val="00C906BC"/>
    <w:rsid w:val="00C926A7"/>
    <w:rsid w:val="00C93C71"/>
    <w:rsid w:val="00C9522A"/>
    <w:rsid w:val="00CA3F33"/>
    <w:rsid w:val="00CA5726"/>
    <w:rsid w:val="00CA5783"/>
    <w:rsid w:val="00CB68EE"/>
    <w:rsid w:val="00CB6DA1"/>
    <w:rsid w:val="00CB736A"/>
    <w:rsid w:val="00CB7840"/>
    <w:rsid w:val="00CC65EB"/>
    <w:rsid w:val="00CC742D"/>
    <w:rsid w:val="00CD3055"/>
    <w:rsid w:val="00CD55BF"/>
    <w:rsid w:val="00CE2DEF"/>
    <w:rsid w:val="00CE4842"/>
    <w:rsid w:val="00CE589C"/>
    <w:rsid w:val="00CE6FE5"/>
    <w:rsid w:val="00CF43C5"/>
    <w:rsid w:val="00CF6614"/>
    <w:rsid w:val="00D01452"/>
    <w:rsid w:val="00D02A0D"/>
    <w:rsid w:val="00D071BF"/>
    <w:rsid w:val="00D07B47"/>
    <w:rsid w:val="00D10269"/>
    <w:rsid w:val="00D15832"/>
    <w:rsid w:val="00D22B6B"/>
    <w:rsid w:val="00D23CE9"/>
    <w:rsid w:val="00D24116"/>
    <w:rsid w:val="00D24517"/>
    <w:rsid w:val="00D25B57"/>
    <w:rsid w:val="00D333C2"/>
    <w:rsid w:val="00D437BA"/>
    <w:rsid w:val="00D44DE9"/>
    <w:rsid w:val="00D457E9"/>
    <w:rsid w:val="00D700A0"/>
    <w:rsid w:val="00D70212"/>
    <w:rsid w:val="00D70E90"/>
    <w:rsid w:val="00D74FE2"/>
    <w:rsid w:val="00D818D5"/>
    <w:rsid w:val="00D82DFF"/>
    <w:rsid w:val="00D8673D"/>
    <w:rsid w:val="00D9071E"/>
    <w:rsid w:val="00D9168A"/>
    <w:rsid w:val="00D942F7"/>
    <w:rsid w:val="00D972C0"/>
    <w:rsid w:val="00DA12A0"/>
    <w:rsid w:val="00DA3E17"/>
    <w:rsid w:val="00DB0EB3"/>
    <w:rsid w:val="00DB2B94"/>
    <w:rsid w:val="00DB6DEA"/>
    <w:rsid w:val="00DB7B0D"/>
    <w:rsid w:val="00DC005C"/>
    <w:rsid w:val="00DC7FD8"/>
    <w:rsid w:val="00DD1BFA"/>
    <w:rsid w:val="00DD7A79"/>
    <w:rsid w:val="00DE05AD"/>
    <w:rsid w:val="00DE0872"/>
    <w:rsid w:val="00DE166E"/>
    <w:rsid w:val="00DE5D7A"/>
    <w:rsid w:val="00DF4193"/>
    <w:rsid w:val="00DF4800"/>
    <w:rsid w:val="00E02EB0"/>
    <w:rsid w:val="00E06155"/>
    <w:rsid w:val="00E13A68"/>
    <w:rsid w:val="00E219D8"/>
    <w:rsid w:val="00E22DF8"/>
    <w:rsid w:val="00E4005D"/>
    <w:rsid w:val="00E40B9F"/>
    <w:rsid w:val="00E418EA"/>
    <w:rsid w:val="00E503B0"/>
    <w:rsid w:val="00E50AA5"/>
    <w:rsid w:val="00E5338E"/>
    <w:rsid w:val="00E6095A"/>
    <w:rsid w:val="00E709DE"/>
    <w:rsid w:val="00E71223"/>
    <w:rsid w:val="00E736EC"/>
    <w:rsid w:val="00E75B39"/>
    <w:rsid w:val="00E81530"/>
    <w:rsid w:val="00E81BE8"/>
    <w:rsid w:val="00E87966"/>
    <w:rsid w:val="00E879E3"/>
    <w:rsid w:val="00E95CB0"/>
    <w:rsid w:val="00EA3393"/>
    <w:rsid w:val="00EA4AC7"/>
    <w:rsid w:val="00EA5BD5"/>
    <w:rsid w:val="00EA78FF"/>
    <w:rsid w:val="00EB0D4E"/>
    <w:rsid w:val="00EB445E"/>
    <w:rsid w:val="00EB6164"/>
    <w:rsid w:val="00EB7C15"/>
    <w:rsid w:val="00EC16C6"/>
    <w:rsid w:val="00EC366C"/>
    <w:rsid w:val="00EC4432"/>
    <w:rsid w:val="00EC7D88"/>
    <w:rsid w:val="00ED63B9"/>
    <w:rsid w:val="00EE30D4"/>
    <w:rsid w:val="00EF68E4"/>
    <w:rsid w:val="00F03934"/>
    <w:rsid w:val="00F11726"/>
    <w:rsid w:val="00F11BB0"/>
    <w:rsid w:val="00F12787"/>
    <w:rsid w:val="00F14542"/>
    <w:rsid w:val="00F1703F"/>
    <w:rsid w:val="00F17345"/>
    <w:rsid w:val="00F1735E"/>
    <w:rsid w:val="00F25943"/>
    <w:rsid w:val="00F2673C"/>
    <w:rsid w:val="00F4265D"/>
    <w:rsid w:val="00F45255"/>
    <w:rsid w:val="00F61ABE"/>
    <w:rsid w:val="00F63946"/>
    <w:rsid w:val="00F640D2"/>
    <w:rsid w:val="00F71074"/>
    <w:rsid w:val="00F71E7E"/>
    <w:rsid w:val="00F82249"/>
    <w:rsid w:val="00F843CC"/>
    <w:rsid w:val="00F857F0"/>
    <w:rsid w:val="00F8777D"/>
    <w:rsid w:val="00F87A7A"/>
    <w:rsid w:val="00F90368"/>
    <w:rsid w:val="00F950F9"/>
    <w:rsid w:val="00F97620"/>
    <w:rsid w:val="00FA7B3D"/>
    <w:rsid w:val="00FB12BA"/>
    <w:rsid w:val="00FB6C1B"/>
    <w:rsid w:val="00FC0759"/>
    <w:rsid w:val="00FC1F62"/>
    <w:rsid w:val="00FC4517"/>
    <w:rsid w:val="00FC6750"/>
    <w:rsid w:val="00FD424F"/>
    <w:rsid w:val="00FD6501"/>
    <w:rsid w:val="00FE22E4"/>
    <w:rsid w:val="00FE4130"/>
    <w:rsid w:val="00FE4D1D"/>
    <w:rsid w:val="00FE7133"/>
    <w:rsid w:val="00FF17B1"/>
    <w:rsid w:val="00FF26C9"/>
    <w:rsid w:val="00FF70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CB1721"/>
  <w15:chartTrackingRefBased/>
  <w15:docId w15:val="{1213F222-6CCC-4F5E-8D78-AFB1CE6E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A65"/>
    <w:rPr>
      <w:rFonts w:cs="Traditional Arabic"/>
      <w:noProof/>
    </w:rPr>
  </w:style>
  <w:style w:type="paragraph" w:styleId="Heading1">
    <w:name w:val="heading 1"/>
    <w:basedOn w:val="Normal"/>
    <w:next w:val="Normal"/>
    <w:link w:val="Heading1Char"/>
    <w:uiPriority w:val="9"/>
    <w:qFormat/>
    <w:rsid w:val="009D0A65"/>
    <w:pPr>
      <w:keepNext/>
      <w:bidi/>
      <w:jc w:val="both"/>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iPriority w:val="9"/>
    <w:qFormat/>
    <w:rsid w:val="009D0A65"/>
    <w:pPr>
      <w:keepNext/>
      <w:bidi/>
      <w:jc w:val="center"/>
      <w:outlineLvl w:val="1"/>
    </w:pPr>
    <w:rPr>
      <w:rFonts w:ascii="Cambria" w:hAnsi="Cambria" w:cs="Times New Roman"/>
      <w:b/>
      <w:bCs/>
      <w:i/>
      <w:iCs/>
      <w:sz w:val="28"/>
      <w:szCs w:val="28"/>
      <w:lang w:val="x-none" w:eastAsia="x-none"/>
    </w:rPr>
  </w:style>
  <w:style w:type="paragraph" w:styleId="Heading3">
    <w:name w:val="heading 3"/>
    <w:basedOn w:val="Normal"/>
    <w:next w:val="Normal"/>
    <w:link w:val="Heading3Char"/>
    <w:uiPriority w:val="9"/>
    <w:qFormat/>
    <w:rsid w:val="009D0A65"/>
    <w:pPr>
      <w:keepNext/>
      <w:bidi/>
      <w:jc w:val="both"/>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qFormat/>
    <w:rsid w:val="009D0A65"/>
    <w:pPr>
      <w:keepNext/>
      <w:bidi/>
      <w:outlineLvl w:val="3"/>
    </w:pPr>
    <w:rPr>
      <w:rFonts w:ascii="Calibri" w:hAnsi="Calibri" w:cs="Times New Roman"/>
      <w:b/>
      <w:bCs/>
      <w:sz w:val="28"/>
      <w:szCs w:val="28"/>
      <w:lang w:val="x-none" w:eastAsia="x-none"/>
    </w:rPr>
  </w:style>
  <w:style w:type="paragraph" w:styleId="Heading9">
    <w:name w:val="heading 9"/>
    <w:basedOn w:val="Normal"/>
    <w:next w:val="Normal"/>
    <w:link w:val="Heading9Char"/>
    <w:uiPriority w:val="9"/>
    <w:qFormat/>
    <w:rsid w:val="00317F6E"/>
    <w:pPr>
      <w:spacing w:before="240" w:after="60"/>
      <w:outlineLvl w:val="8"/>
    </w:pPr>
    <w:rPr>
      <w:rFonts w:ascii="Cambria"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noProof/>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noProof/>
      <w:sz w:val="28"/>
      <w:szCs w:val="28"/>
    </w:rPr>
  </w:style>
  <w:style w:type="character" w:customStyle="1" w:styleId="Heading3Char">
    <w:name w:val="Heading 3 Char"/>
    <w:link w:val="Heading3"/>
    <w:uiPriority w:val="9"/>
    <w:semiHidden/>
    <w:locked/>
    <w:rPr>
      <w:rFonts w:ascii="Cambria" w:eastAsia="Times New Roman" w:hAnsi="Cambria" w:cs="Times New Roman"/>
      <w:b/>
      <w:bCs/>
      <w:noProof/>
      <w:sz w:val="26"/>
      <w:szCs w:val="26"/>
    </w:rPr>
  </w:style>
  <w:style w:type="character" w:customStyle="1" w:styleId="Heading4Char">
    <w:name w:val="Heading 4 Char"/>
    <w:link w:val="Heading4"/>
    <w:uiPriority w:val="9"/>
    <w:semiHidden/>
    <w:locked/>
    <w:rPr>
      <w:rFonts w:ascii="Calibri" w:eastAsia="Times New Roman" w:hAnsi="Calibri" w:cs="Arial"/>
      <w:b/>
      <w:bCs/>
      <w:noProof/>
      <w:sz w:val="28"/>
      <w:szCs w:val="28"/>
    </w:rPr>
  </w:style>
  <w:style w:type="character" w:customStyle="1" w:styleId="Heading9Char">
    <w:name w:val="Heading 9 Char"/>
    <w:link w:val="Heading9"/>
    <w:uiPriority w:val="9"/>
    <w:semiHidden/>
    <w:locked/>
    <w:rPr>
      <w:rFonts w:ascii="Cambria" w:eastAsia="Times New Roman" w:hAnsi="Cambria" w:cs="Times New Roman"/>
      <w:noProof/>
    </w:rPr>
  </w:style>
  <w:style w:type="paragraph" w:styleId="Title">
    <w:name w:val="Title"/>
    <w:basedOn w:val="Normal"/>
    <w:link w:val="TitleChar"/>
    <w:uiPriority w:val="10"/>
    <w:qFormat/>
    <w:rsid w:val="009D0A65"/>
    <w:pPr>
      <w:bidi/>
      <w:jc w:val="center"/>
    </w:pPr>
    <w:rPr>
      <w:rFonts w:ascii="Cambria" w:hAnsi="Cambria" w:cs="Times New Roman"/>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noProof/>
      <w:kern w:val="28"/>
      <w:sz w:val="32"/>
      <w:szCs w:val="32"/>
    </w:rPr>
  </w:style>
  <w:style w:type="paragraph" w:styleId="FootnoteText">
    <w:name w:val="footnote text"/>
    <w:basedOn w:val="Normal"/>
    <w:link w:val="FootnoteTextChar"/>
    <w:uiPriority w:val="99"/>
    <w:semiHidden/>
    <w:rsid w:val="009D0A65"/>
    <w:rPr>
      <w:lang w:val="x-none" w:eastAsia="x-none"/>
    </w:rPr>
  </w:style>
  <w:style w:type="character" w:customStyle="1" w:styleId="FootnoteTextChar">
    <w:name w:val="Footnote Text Char"/>
    <w:link w:val="FootnoteText"/>
    <w:uiPriority w:val="99"/>
    <w:semiHidden/>
    <w:locked/>
    <w:rPr>
      <w:rFonts w:cs="Traditional Arabic"/>
      <w:noProof/>
      <w:sz w:val="20"/>
      <w:szCs w:val="20"/>
      <w:lang w:bidi="ar-SA"/>
    </w:rPr>
  </w:style>
  <w:style w:type="character" w:styleId="FootnoteReference">
    <w:name w:val="footnote reference"/>
    <w:uiPriority w:val="99"/>
    <w:semiHidden/>
    <w:rsid w:val="009D0A65"/>
    <w:rPr>
      <w:rFonts w:cs="Times New Roman"/>
      <w:vertAlign w:val="superscript"/>
    </w:rPr>
  </w:style>
  <w:style w:type="character" w:styleId="Hyperlink">
    <w:name w:val="Hyperlink"/>
    <w:uiPriority w:val="99"/>
    <w:rsid w:val="009D0A65"/>
    <w:rPr>
      <w:rFonts w:cs="Times New Roman"/>
      <w:color w:val="0000FF"/>
      <w:u w:val="single"/>
    </w:rPr>
  </w:style>
  <w:style w:type="paragraph" w:styleId="BodyText">
    <w:name w:val="Body Text"/>
    <w:basedOn w:val="Normal"/>
    <w:link w:val="BodyTextChar"/>
    <w:uiPriority w:val="99"/>
    <w:rsid w:val="009D0A65"/>
    <w:pPr>
      <w:bidi/>
      <w:jc w:val="both"/>
    </w:pPr>
    <w:rPr>
      <w:lang w:val="x-none" w:eastAsia="x-none"/>
    </w:rPr>
  </w:style>
  <w:style w:type="character" w:customStyle="1" w:styleId="BodyTextChar">
    <w:name w:val="Body Text Char"/>
    <w:link w:val="BodyText"/>
    <w:uiPriority w:val="99"/>
    <w:semiHidden/>
    <w:locked/>
    <w:rPr>
      <w:rFonts w:cs="Traditional Arabic"/>
      <w:noProof/>
      <w:sz w:val="20"/>
      <w:szCs w:val="20"/>
      <w:lang w:bidi="ar-SA"/>
    </w:rPr>
  </w:style>
  <w:style w:type="paragraph" w:styleId="BodyText2">
    <w:name w:val="Body Text 2"/>
    <w:basedOn w:val="Normal"/>
    <w:link w:val="BodyText2Char"/>
    <w:uiPriority w:val="99"/>
    <w:rsid w:val="009D0A65"/>
    <w:pPr>
      <w:bidi/>
      <w:jc w:val="center"/>
    </w:pPr>
    <w:rPr>
      <w:lang w:val="x-none" w:eastAsia="x-none"/>
    </w:rPr>
  </w:style>
  <w:style w:type="character" w:customStyle="1" w:styleId="BodyText2Char">
    <w:name w:val="Body Text 2 Char"/>
    <w:link w:val="BodyText2"/>
    <w:uiPriority w:val="99"/>
    <w:semiHidden/>
    <w:locked/>
    <w:rPr>
      <w:rFonts w:cs="Traditional Arabic"/>
      <w:noProof/>
      <w:sz w:val="20"/>
      <w:szCs w:val="20"/>
      <w:lang w:bidi="ar-SA"/>
    </w:rPr>
  </w:style>
  <w:style w:type="paragraph" w:styleId="BodyTextIndent">
    <w:name w:val="Body Text Indent"/>
    <w:basedOn w:val="Normal"/>
    <w:link w:val="BodyTextIndentChar"/>
    <w:uiPriority w:val="99"/>
    <w:rsid w:val="009D0A65"/>
    <w:pPr>
      <w:bidi/>
      <w:ind w:firstLine="440"/>
      <w:jc w:val="both"/>
    </w:pPr>
    <w:rPr>
      <w:lang w:val="x-none" w:eastAsia="x-none"/>
    </w:rPr>
  </w:style>
  <w:style w:type="character" w:customStyle="1" w:styleId="BodyTextIndentChar">
    <w:name w:val="Body Text Indent Char"/>
    <w:link w:val="BodyTextIndent"/>
    <w:uiPriority w:val="99"/>
    <w:semiHidden/>
    <w:locked/>
    <w:rPr>
      <w:rFonts w:cs="Traditional Arabic"/>
      <w:noProof/>
      <w:sz w:val="20"/>
      <w:szCs w:val="20"/>
      <w:lang w:bidi="ar-SA"/>
    </w:rPr>
  </w:style>
  <w:style w:type="paragraph" w:styleId="Header">
    <w:name w:val="header"/>
    <w:basedOn w:val="Normal"/>
    <w:link w:val="HeaderChar"/>
    <w:uiPriority w:val="99"/>
    <w:rsid w:val="009D0A65"/>
    <w:pPr>
      <w:tabs>
        <w:tab w:val="center" w:pos="4153"/>
        <w:tab w:val="right" w:pos="8306"/>
      </w:tabs>
      <w:bidi/>
    </w:pPr>
    <w:rPr>
      <w:lang w:val="x-none" w:eastAsia="x-none"/>
    </w:rPr>
  </w:style>
  <w:style w:type="character" w:customStyle="1" w:styleId="HeaderChar">
    <w:name w:val="Header Char"/>
    <w:link w:val="Header"/>
    <w:uiPriority w:val="99"/>
    <w:semiHidden/>
    <w:locked/>
    <w:rPr>
      <w:rFonts w:cs="Traditional Arabic"/>
      <w:noProof/>
      <w:sz w:val="20"/>
      <w:szCs w:val="20"/>
      <w:lang w:bidi="ar-SA"/>
    </w:rPr>
  </w:style>
  <w:style w:type="paragraph" w:styleId="BodyText3">
    <w:name w:val="Body Text 3"/>
    <w:basedOn w:val="Normal"/>
    <w:link w:val="BodyText3Char"/>
    <w:uiPriority w:val="99"/>
    <w:rsid w:val="009D0A65"/>
    <w:pPr>
      <w:bidi/>
      <w:jc w:val="both"/>
    </w:pPr>
    <w:rPr>
      <w:sz w:val="16"/>
      <w:szCs w:val="16"/>
      <w:lang w:val="x-none" w:eastAsia="x-none"/>
    </w:rPr>
  </w:style>
  <w:style w:type="character" w:customStyle="1" w:styleId="BodyText3Char">
    <w:name w:val="Body Text 3 Char"/>
    <w:link w:val="BodyText3"/>
    <w:uiPriority w:val="99"/>
    <w:semiHidden/>
    <w:locked/>
    <w:rPr>
      <w:rFonts w:cs="Traditional Arabic"/>
      <w:noProof/>
      <w:sz w:val="16"/>
      <w:szCs w:val="16"/>
      <w:lang w:bidi="ar-SA"/>
    </w:rPr>
  </w:style>
  <w:style w:type="paragraph" w:customStyle="1" w:styleId="a">
    <w:name w:val="متن"/>
    <w:basedOn w:val="Normal"/>
    <w:uiPriority w:val="99"/>
    <w:rsid w:val="00317F6E"/>
    <w:pPr>
      <w:widowControl w:val="0"/>
      <w:bidi/>
      <w:ind w:firstLine="284"/>
      <w:jc w:val="lowKashida"/>
    </w:pPr>
    <w:rPr>
      <w:rFonts w:cs="Lotus"/>
      <w:noProof w:val="0"/>
      <w:sz w:val="28"/>
      <w:szCs w:val="28"/>
    </w:rPr>
  </w:style>
  <w:style w:type="paragraph" w:styleId="Footer">
    <w:name w:val="footer"/>
    <w:basedOn w:val="Normal"/>
    <w:link w:val="FooterChar"/>
    <w:uiPriority w:val="99"/>
    <w:rsid w:val="00A26AAF"/>
    <w:pPr>
      <w:tabs>
        <w:tab w:val="center" w:pos="4320"/>
        <w:tab w:val="right" w:pos="8640"/>
      </w:tabs>
    </w:pPr>
    <w:rPr>
      <w:lang w:val="x-none" w:eastAsia="x-none"/>
    </w:rPr>
  </w:style>
  <w:style w:type="character" w:customStyle="1" w:styleId="FooterChar">
    <w:name w:val="Footer Char"/>
    <w:link w:val="Footer"/>
    <w:uiPriority w:val="99"/>
    <w:semiHidden/>
    <w:locked/>
    <w:rPr>
      <w:rFonts w:cs="Traditional Arabic"/>
      <w:noProof/>
      <w:sz w:val="20"/>
      <w:szCs w:val="20"/>
      <w:lang w:bidi="ar-SA"/>
    </w:rPr>
  </w:style>
  <w:style w:type="paragraph" w:customStyle="1" w:styleId="Titletext">
    <w:name w:val="Title_text"/>
    <w:basedOn w:val="Normal"/>
    <w:uiPriority w:val="99"/>
    <w:rsid w:val="00540284"/>
    <w:pPr>
      <w:jc w:val="center"/>
    </w:pPr>
    <w:rPr>
      <w:rFonts w:ascii="Arial" w:hAnsi="Arial" w:cs="Times New Roman"/>
      <w:b/>
      <w:noProof w:val="0"/>
      <w:sz w:val="36"/>
      <w:lang w:val="en-GB"/>
    </w:rPr>
  </w:style>
  <w:style w:type="paragraph" w:customStyle="1" w:styleId="author">
    <w:name w:val="author"/>
    <w:basedOn w:val="Normal"/>
    <w:uiPriority w:val="99"/>
    <w:rsid w:val="00540284"/>
    <w:pPr>
      <w:jc w:val="center"/>
    </w:pPr>
    <w:rPr>
      <w:rFonts w:eastAsia="MS Mincho" w:cs="Times New Roman"/>
      <w:b/>
      <w:noProof w:val="0"/>
      <w:sz w:val="28"/>
      <w:szCs w:val="24"/>
    </w:rPr>
  </w:style>
  <w:style w:type="paragraph" w:customStyle="1" w:styleId="address">
    <w:name w:val="address"/>
    <w:basedOn w:val="Normal"/>
    <w:uiPriority w:val="99"/>
    <w:rsid w:val="00540284"/>
    <w:pPr>
      <w:jc w:val="center"/>
    </w:pPr>
    <w:rPr>
      <w:rFonts w:eastAsia="MS Mincho" w:cs="Times New Roman"/>
      <w:b/>
      <w:noProof w:val="0"/>
      <w:szCs w:val="24"/>
    </w:rPr>
  </w:style>
  <w:style w:type="table" w:styleId="TableGrid">
    <w:name w:val="Table Grid"/>
    <w:basedOn w:val="TableNormal"/>
    <w:uiPriority w:val="99"/>
    <w:rsid w:val="00AF0FE6"/>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3E25D5"/>
    <w:rPr>
      <w:rFonts w:ascii="Tahoma" w:hAnsi="Tahoma" w:cs="Times New Roman"/>
      <w:sz w:val="16"/>
      <w:szCs w:val="16"/>
      <w:lang w:val="x-none" w:eastAsia="x-none"/>
    </w:rPr>
  </w:style>
  <w:style w:type="character" w:customStyle="1" w:styleId="BalloonTextChar">
    <w:name w:val="Balloon Text Char"/>
    <w:link w:val="BalloonText"/>
    <w:uiPriority w:val="99"/>
    <w:locked/>
    <w:rsid w:val="003E25D5"/>
    <w:rPr>
      <w:rFonts w:ascii="Tahoma" w:hAnsi="Tahoma" w:cs="Tahoma"/>
      <w:noProof/>
      <w:sz w:val="16"/>
      <w:szCs w:val="16"/>
    </w:rPr>
  </w:style>
  <w:style w:type="paragraph" w:customStyle="1" w:styleId="Topspaceforeditor">
    <w:name w:val="Top space for editor"/>
    <w:basedOn w:val="Normal"/>
    <w:uiPriority w:val="99"/>
    <w:rsid w:val="00C123FC"/>
    <w:pPr>
      <w:widowControl w:val="0"/>
      <w:jc w:val="right"/>
    </w:pPr>
    <w:rPr>
      <w:rFonts w:eastAsia="SimSun" w:cs="Times New Roman"/>
      <w:b/>
      <w:bCs/>
      <w:noProof w:val="0"/>
      <w:sz w:val="21"/>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071939">
      <w:bodyDiv w:val="1"/>
      <w:marLeft w:val="0"/>
      <w:marRight w:val="0"/>
      <w:marTop w:val="0"/>
      <w:marBottom w:val="0"/>
      <w:divBdr>
        <w:top w:val="none" w:sz="0" w:space="0" w:color="auto"/>
        <w:left w:val="none" w:sz="0" w:space="0" w:color="auto"/>
        <w:bottom w:val="none" w:sz="0" w:space="0" w:color="auto"/>
        <w:right w:val="none" w:sz="0" w:space="0" w:color="auto"/>
      </w:divBdr>
      <w:divsChild>
        <w:div w:id="455561701">
          <w:marLeft w:val="0"/>
          <w:marRight w:val="0"/>
          <w:marTop w:val="0"/>
          <w:marBottom w:val="405"/>
          <w:divBdr>
            <w:top w:val="none" w:sz="0" w:space="0" w:color="auto"/>
            <w:left w:val="none" w:sz="0" w:space="0" w:color="auto"/>
            <w:bottom w:val="none" w:sz="0" w:space="0" w:color="auto"/>
            <w:right w:val="none" w:sz="0" w:space="0" w:color="auto"/>
          </w:divBdr>
          <w:divsChild>
            <w:div w:id="62142635">
              <w:marLeft w:val="0"/>
              <w:marRight w:val="0"/>
              <w:marTop w:val="0"/>
              <w:marBottom w:val="0"/>
              <w:divBdr>
                <w:top w:val="none" w:sz="0" w:space="0" w:color="auto"/>
                <w:left w:val="none" w:sz="0" w:space="0" w:color="auto"/>
                <w:bottom w:val="none" w:sz="0" w:space="0" w:color="auto"/>
                <w:right w:val="none" w:sz="0" w:space="0" w:color="auto"/>
              </w:divBdr>
              <w:divsChild>
                <w:div w:id="637152259">
                  <w:marLeft w:val="0"/>
                  <w:marRight w:val="0"/>
                  <w:marTop w:val="0"/>
                  <w:marBottom w:val="0"/>
                  <w:divBdr>
                    <w:top w:val="none" w:sz="0" w:space="0" w:color="auto"/>
                    <w:left w:val="none" w:sz="0" w:space="0" w:color="auto"/>
                    <w:bottom w:val="none" w:sz="0" w:space="0" w:color="auto"/>
                    <w:right w:val="none" w:sz="0" w:space="0" w:color="auto"/>
                  </w:divBdr>
                  <w:divsChild>
                    <w:div w:id="1859078123">
                      <w:marLeft w:val="0"/>
                      <w:marRight w:val="0"/>
                      <w:marTop w:val="0"/>
                      <w:marBottom w:val="0"/>
                      <w:divBdr>
                        <w:top w:val="none" w:sz="0" w:space="0" w:color="auto"/>
                        <w:left w:val="none" w:sz="0" w:space="0" w:color="auto"/>
                        <w:bottom w:val="none" w:sz="0" w:space="0" w:color="auto"/>
                        <w:right w:val="none" w:sz="0" w:space="0" w:color="auto"/>
                      </w:divBdr>
                      <w:divsChild>
                        <w:div w:id="13448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701957">
      <w:bodyDiv w:val="1"/>
      <w:marLeft w:val="0"/>
      <w:marRight w:val="0"/>
      <w:marTop w:val="0"/>
      <w:marBottom w:val="0"/>
      <w:divBdr>
        <w:top w:val="none" w:sz="0" w:space="0" w:color="auto"/>
        <w:left w:val="none" w:sz="0" w:space="0" w:color="auto"/>
        <w:bottom w:val="none" w:sz="0" w:space="0" w:color="auto"/>
        <w:right w:val="none" w:sz="0" w:space="0" w:color="auto"/>
      </w:divBdr>
      <w:divsChild>
        <w:div w:id="501968333">
          <w:marLeft w:val="0"/>
          <w:marRight w:val="0"/>
          <w:marTop w:val="0"/>
          <w:marBottom w:val="0"/>
          <w:divBdr>
            <w:top w:val="none" w:sz="0" w:space="0" w:color="auto"/>
            <w:left w:val="none" w:sz="0" w:space="0" w:color="auto"/>
            <w:bottom w:val="none" w:sz="0" w:space="0" w:color="auto"/>
            <w:right w:val="none" w:sz="0" w:space="0" w:color="auto"/>
          </w:divBdr>
          <w:divsChild>
            <w:div w:id="404691370">
              <w:marLeft w:val="0"/>
              <w:marRight w:val="0"/>
              <w:marTop w:val="0"/>
              <w:marBottom w:val="0"/>
              <w:divBdr>
                <w:top w:val="none" w:sz="0" w:space="0" w:color="auto"/>
                <w:left w:val="none" w:sz="0" w:space="0" w:color="auto"/>
                <w:bottom w:val="none" w:sz="0" w:space="0" w:color="auto"/>
                <w:right w:val="none" w:sz="0" w:space="0" w:color="auto"/>
              </w:divBdr>
            </w:div>
            <w:div w:id="1675916373">
              <w:marLeft w:val="0"/>
              <w:marRight w:val="0"/>
              <w:marTop w:val="0"/>
              <w:marBottom w:val="0"/>
              <w:divBdr>
                <w:top w:val="none" w:sz="0" w:space="0" w:color="auto"/>
                <w:left w:val="none" w:sz="0" w:space="0" w:color="auto"/>
                <w:bottom w:val="none" w:sz="0" w:space="0" w:color="auto"/>
                <w:right w:val="none" w:sz="0" w:space="0" w:color="auto"/>
              </w:divBdr>
            </w:div>
            <w:div w:id="19138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FEA8-DDD4-4DA7-A774-178E138FA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Guidelines for Full Papers</vt:lpstr>
    </vt:vector>
  </TitlesOfParts>
  <Company>Tehran Ploy Technic</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Full Papers</dc:title>
  <dc:subject>Guidelines for Full Papers Submitted to IIEC 2004 for publication</dc:subject>
  <dc:creator>IIEC-2004</dc:creator>
  <cp:keywords/>
  <cp:lastModifiedBy>Moorche</cp:lastModifiedBy>
  <cp:revision>16</cp:revision>
  <cp:lastPrinted>2010-05-29T11:49:00Z</cp:lastPrinted>
  <dcterms:created xsi:type="dcterms:W3CDTF">2023-12-22T14:29:00Z</dcterms:created>
  <dcterms:modified xsi:type="dcterms:W3CDTF">2026-06-23T09:02:00Z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080e0dec1ba2aa2ac5121afbc58f7027e49029ecf71115d17dbfefe34556a360</vt:lpwstr>
  </property>
</Properties>
</file>